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36266" w14:textId="49AB138E" w:rsidR="00EF0B38" w:rsidRDefault="00C72892" w:rsidP="00EF0B38">
      <w:pPr>
        <w:spacing w:after="0" w:line="240" w:lineRule="auto"/>
        <w:jc w:val="both"/>
        <w:rPr>
          <w:rFonts w:ascii="Times New Roman" w:eastAsia="Calibri" w:hAnsi="Times New Roman" w:cs="Times New Roman"/>
          <w:sz w:val="26"/>
          <w:szCs w:val="26"/>
        </w:rPr>
      </w:pPr>
      <w:bookmarkStart w:id="0" w:name="_Hlk94125891"/>
      <w:bookmarkStart w:id="1" w:name="_Toc354667357"/>
      <w:bookmarkStart w:id="2" w:name="_Toc354667567"/>
      <w:r>
        <w:rPr>
          <w:noProof/>
        </w:rPr>
        <w:drawing>
          <wp:inline distT="0" distB="0" distL="0" distR="0" wp14:anchorId="2FF458ED" wp14:editId="6B5692E3">
            <wp:extent cx="5781675" cy="8191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23" t="1012" r="1549" b="2220"/>
                    <a:stretch/>
                  </pic:blipFill>
                  <pic:spPr bwMode="auto">
                    <a:xfrm>
                      <a:off x="0" y="0"/>
                      <a:ext cx="5781675" cy="8191500"/>
                    </a:xfrm>
                    <a:prstGeom prst="rect">
                      <a:avLst/>
                    </a:prstGeom>
                    <a:noFill/>
                    <a:ln>
                      <a:noFill/>
                    </a:ln>
                    <a:extLst>
                      <a:ext uri="{53640926-AAD7-44D8-BBD7-CCE9431645EC}">
                        <a14:shadowObscured xmlns:a14="http://schemas.microsoft.com/office/drawing/2010/main"/>
                      </a:ext>
                    </a:extLst>
                  </pic:spPr>
                </pic:pic>
              </a:graphicData>
            </a:graphic>
          </wp:inline>
        </w:drawing>
      </w:r>
    </w:p>
    <w:p w14:paraId="6D4E47F8" w14:textId="77777777" w:rsidR="00EF0B38" w:rsidRDefault="00EF0B38" w:rsidP="00747A73">
      <w:pPr>
        <w:spacing w:after="0" w:line="240" w:lineRule="auto"/>
        <w:ind w:firstLine="709"/>
        <w:jc w:val="both"/>
        <w:rPr>
          <w:rFonts w:ascii="Times New Roman" w:eastAsia="Calibri" w:hAnsi="Times New Roman" w:cs="Times New Roman"/>
          <w:sz w:val="26"/>
          <w:szCs w:val="26"/>
        </w:rPr>
      </w:pPr>
    </w:p>
    <w:p w14:paraId="04711628" w14:textId="77777777" w:rsidR="00EF0B38" w:rsidRDefault="00EF0B38" w:rsidP="00747A73">
      <w:pPr>
        <w:spacing w:after="0" w:line="240" w:lineRule="auto"/>
        <w:ind w:firstLine="709"/>
        <w:jc w:val="both"/>
        <w:rPr>
          <w:rFonts w:ascii="Times New Roman" w:eastAsia="Calibri" w:hAnsi="Times New Roman" w:cs="Times New Roman"/>
          <w:sz w:val="26"/>
          <w:szCs w:val="26"/>
        </w:rPr>
      </w:pPr>
    </w:p>
    <w:p w14:paraId="1A9F9629" w14:textId="77777777" w:rsidR="00EF0B38" w:rsidRDefault="00EF0B38" w:rsidP="00747A73">
      <w:pPr>
        <w:spacing w:after="0" w:line="240" w:lineRule="auto"/>
        <w:ind w:firstLine="709"/>
        <w:jc w:val="both"/>
        <w:rPr>
          <w:rFonts w:ascii="Times New Roman" w:eastAsia="Calibri" w:hAnsi="Times New Roman" w:cs="Times New Roman"/>
          <w:sz w:val="26"/>
          <w:szCs w:val="26"/>
        </w:rPr>
      </w:pPr>
    </w:p>
    <w:p w14:paraId="628C7AF9" w14:textId="77777777" w:rsidR="00EF0B38" w:rsidRDefault="00EF0B38" w:rsidP="00747A73">
      <w:pPr>
        <w:spacing w:after="0" w:line="240" w:lineRule="auto"/>
        <w:ind w:firstLine="709"/>
        <w:jc w:val="both"/>
        <w:rPr>
          <w:rFonts w:ascii="Times New Roman" w:eastAsia="Calibri" w:hAnsi="Times New Roman" w:cs="Times New Roman"/>
          <w:sz w:val="26"/>
          <w:szCs w:val="26"/>
        </w:rPr>
      </w:pPr>
    </w:p>
    <w:p w14:paraId="0FAD6076" w14:textId="77777777" w:rsidR="00C72892" w:rsidRDefault="00C72892" w:rsidP="00747A73">
      <w:pPr>
        <w:spacing w:after="0" w:line="240" w:lineRule="auto"/>
        <w:ind w:firstLine="709"/>
        <w:jc w:val="both"/>
        <w:rPr>
          <w:rFonts w:ascii="Times New Roman" w:eastAsia="Calibri" w:hAnsi="Times New Roman" w:cs="Times New Roman"/>
          <w:sz w:val="26"/>
          <w:szCs w:val="26"/>
        </w:rPr>
      </w:pPr>
    </w:p>
    <w:p w14:paraId="522A6CDB" w14:textId="734DEDEC" w:rsidR="00BE3096"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Методические указания разработаны на основе</w:t>
      </w:r>
      <w:r w:rsidR="00BE3096" w:rsidRPr="00747A73">
        <w:rPr>
          <w:rFonts w:ascii="Times New Roman" w:eastAsia="Calibri" w:hAnsi="Times New Roman" w:cs="Times New Roman"/>
          <w:sz w:val="26"/>
          <w:szCs w:val="26"/>
        </w:rPr>
        <w:t>:</w:t>
      </w:r>
    </w:p>
    <w:p w14:paraId="2C0F1CD7" w14:textId="77777777" w:rsidR="00747A73" w:rsidRPr="00A16C74" w:rsidRDefault="00747A73" w:rsidP="00747A73">
      <w:pPr>
        <w:spacing w:after="200" w:line="276" w:lineRule="auto"/>
        <w:ind w:firstLine="567"/>
        <w:jc w:val="both"/>
        <w:rPr>
          <w:rFonts w:ascii="Times New Roman" w:eastAsia="Calibri" w:hAnsi="Times New Roman" w:cs="Times New Roman"/>
          <w:sz w:val="26"/>
          <w:szCs w:val="26"/>
        </w:rPr>
      </w:pPr>
      <w:r w:rsidRPr="00A16C74">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A16C74">
        <w:rPr>
          <w:rFonts w:ascii="Times New Roman" w:eastAsia="Calibri" w:hAnsi="Times New Roman" w:cs="Times New Roman"/>
          <w:b/>
          <w:sz w:val="26"/>
          <w:szCs w:val="26"/>
        </w:rPr>
        <w:t xml:space="preserve"> </w:t>
      </w:r>
      <w:r w:rsidRPr="00A16C74">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A16C74">
        <w:rPr>
          <w:rFonts w:ascii="Times New Roman" w:eastAsia="Calibri" w:hAnsi="Times New Roman" w:cs="Times New Roman"/>
          <w:sz w:val="26"/>
          <w:szCs w:val="26"/>
        </w:rPr>
        <w:t>утвержденный приказом Минобрнауки России от</w:t>
      </w:r>
      <w:r w:rsidRPr="00A16C74">
        <w:rPr>
          <w:rFonts w:ascii="Times New Roman" w:eastAsia="Calibri" w:hAnsi="Times New Roman" w:cs="Times New Roman"/>
          <w:bCs/>
          <w:sz w:val="26"/>
          <w:szCs w:val="26"/>
          <w:lang w:eastAsia="ru-RU"/>
        </w:rPr>
        <w:t xml:space="preserve"> 18 апреля 2014 года №348</w:t>
      </w:r>
      <w:r w:rsidRPr="00A16C74">
        <w:rPr>
          <w:rFonts w:ascii="Times New Roman" w:eastAsia="Calibri" w:hAnsi="Times New Roman" w:cs="Times New Roman"/>
          <w:sz w:val="26"/>
          <w:szCs w:val="26"/>
        </w:rPr>
        <w:t>,</w:t>
      </w:r>
      <w:r w:rsidRPr="00A16C74">
        <w:rPr>
          <w:rFonts w:ascii="Times New Roman" w:eastAsia="Calibri" w:hAnsi="Times New Roman" w:cs="Times New Roman"/>
          <w:bCs/>
          <w:sz w:val="26"/>
          <w:szCs w:val="26"/>
          <w:lang w:eastAsia="ru-RU" w:bidi="ru-RU"/>
        </w:rPr>
        <w:t xml:space="preserve"> </w:t>
      </w:r>
      <w:r w:rsidRPr="00A16C74">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AD22272" w14:textId="6864E7FB" w:rsidR="00747A73" w:rsidRPr="00A16C74" w:rsidRDefault="00747A73" w:rsidP="00747A73">
      <w:pPr>
        <w:spacing w:after="200" w:line="276" w:lineRule="auto"/>
        <w:ind w:firstLine="567"/>
        <w:jc w:val="both"/>
        <w:rPr>
          <w:rFonts w:ascii="Times New Roman" w:eastAsia="Calibri" w:hAnsi="Times New Roman" w:cs="Times New Roman"/>
          <w:sz w:val="26"/>
          <w:szCs w:val="26"/>
        </w:rPr>
      </w:pPr>
      <w:r w:rsidRPr="00A16C74">
        <w:rPr>
          <w:rFonts w:ascii="Times New Roman" w:eastAsia="Calibri" w:hAnsi="Times New Roman" w:cs="Times New Roman"/>
          <w:sz w:val="26"/>
          <w:szCs w:val="26"/>
        </w:rPr>
        <w:t>- основной профессиональной образовательной программы по специальности</w:t>
      </w:r>
      <w:r w:rsidRPr="00A16C74">
        <w:rPr>
          <w:rFonts w:ascii="Times New Roman" w:eastAsia="Calibri" w:hAnsi="Times New Roman" w:cs="Times New Roman"/>
          <w:b/>
          <w:sz w:val="26"/>
          <w:szCs w:val="26"/>
        </w:rPr>
        <w:t xml:space="preserve"> </w:t>
      </w:r>
      <w:r w:rsidRPr="00A16C74">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A16C74">
        <w:rPr>
          <w:rFonts w:ascii="Times New Roman" w:eastAsia="Calibri" w:hAnsi="Times New Roman" w:cs="Times New Roman"/>
          <w:sz w:val="26"/>
          <w:szCs w:val="26"/>
        </w:rPr>
        <w:t>,202</w:t>
      </w:r>
      <w:r w:rsidR="00C72892">
        <w:rPr>
          <w:rFonts w:ascii="Times New Roman" w:eastAsia="Calibri" w:hAnsi="Times New Roman" w:cs="Times New Roman"/>
          <w:sz w:val="26"/>
          <w:szCs w:val="26"/>
        </w:rPr>
        <w:t>2</w:t>
      </w:r>
      <w:r w:rsidRPr="00A16C74">
        <w:rPr>
          <w:rFonts w:ascii="Times New Roman" w:eastAsia="Calibri" w:hAnsi="Times New Roman" w:cs="Times New Roman"/>
          <w:sz w:val="26"/>
          <w:szCs w:val="26"/>
        </w:rPr>
        <w:t>г;</w:t>
      </w:r>
    </w:p>
    <w:p w14:paraId="4A804E0C" w14:textId="4C9CE624" w:rsidR="00747A73" w:rsidRPr="00A16C74" w:rsidRDefault="00747A73" w:rsidP="00747A73">
      <w:pPr>
        <w:spacing w:after="200" w:line="276" w:lineRule="auto"/>
        <w:ind w:firstLine="567"/>
        <w:jc w:val="both"/>
        <w:rPr>
          <w:rFonts w:ascii="Times New Roman" w:eastAsia="Calibri" w:hAnsi="Times New Roman" w:cs="Times New Roman"/>
          <w:sz w:val="26"/>
          <w:szCs w:val="26"/>
          <w:lang w:eastAsia="ru-RU"/>
        </w:rPr>
      </w:pPr>
      <w:r w:rsidRPr="00A16C74">
        <w:rPr>
          <w:rFonts w:ascii="Times New Roman" w:eastAsia="Calibri" w:hAnsi="Times New Roman" w:cs="Times New Roman"/>
          <w:sz w:val="26"/>
          <w:szCs w:val="26"/>
        </w:rPr>
        <w:t xml:space="preserve">-рабочей программы учебной дисциплины </w:t>
      </w:r>
      <w:r w:rsidRPr="00A16C74">
        <w:rPr>
          <w:rFonts w:ascii="Times New Roman" w:eastAsia="Calibri" w:hAnsi="Times New Roman" w:cs="Times New Roman"/>
          <w:bCs/>
          <w:sz w:val="26"/>
          <w:szCs w:val="26"/>
          <w:lang w:eastAsia="ru-RU" w:bidi="ru-RU"/>
        </w:rPr>
        <w:t>ОП.01. Инженерная графика</w:t>
      </w:r>
      <w:r w:rsidRPr="00A16C74">
        <w:rPr>
          <w:rFonts w:ascii="Times New Roman" w:eastAsia="Calibri" w:hAnsi="Times New Roman" w:cs="Times New Roman"/>
          <w:sz w:val="26"/>
          <w:szCs w:val="26"/>
          <w:lang w:eastAsia="ru-RU"/>
        </w:rPr>
        <w:t>,202</w:t>
      </w:r>
      <w:r w:rsidR="00C72892">
        <w:rPr>
          <w:rFonts w:ascii="Times New Roman" w:eastAsia="Calibri" w:hAnsi="Times New Roman" w:cs="Times New Roman"/>
          <w:sz w:val="26"/>
          <w:szCs w:val="26"/>
          <w:lang w:eastAsia="ru-RU"/>
        </w:rPr>
        <w:t>2</w:t>
      </w:r>
      <w:r w:rsidRPr="00A16C74">
        <w:rPr>
          <w:rFonts w:ascii="Times New Roman" w:eastAsia="Calibri" w:hAnsi="Times New Roman" w:cs="Times New Roman"/>
          <w:sz w:val="26"/>
          <w:szCs w:val="26"/>
          <w:lang w:eastAsia="ru-RU"/>
        </w:rPr>
        <w:t>г.</w:t>
      </w:r>
    </w:p>
    <w:p w14:paraId="373F0C02" w14:textId="3B2BD142" w:rsidR="00747A73" w:rsidRPr="00A16C74" w:rsidRDefault="00747A73" w:rsidP="00747A73">
      <w:pPr>
        <w:spacing w:after="200" w:line="276" w:lineRule="auto"/>
        <w:ind w:firstLine="567"/>
        <w:jc w:val="both"/>
        <w:rPr>
          <w:rFonts w:ascii="Times New Roman" w:eastAsia="Times New Roman" w:hAnsi="Times New Roman" w:cs="Times New Roman"/>
          <w:sz w:val="26"/>
          <w:szCs w:val="26"/>
          <w:lang w:eastAsia="ru-RU"/>
        </w:rPr>
      </w:pPr>
      <w:r w:rsidRPr="00A16C74">
        <w:rPr>
          <w:rFonts w:ascii="Times New Roman" w:eastAsia="Calibri" w:hAnsi="Times New Roman" w:cs="Times New Roman"/>
          <w:sz w:val="26"/>
          <w:szCs w:val="26"/>
          <w:lang w:eastAsia="ru-RU"/>
        </w:rPr>
        <w:t xml:space="preserve">-рабочей программы воспитания </w:t>
      </w:r>
      <w:r w:rsidRPr="00A16C74">
        <w:rPr>
          <w:rFonts w:ascii="Times New Roman" w:eastAsia="Times New Roman" w:hAnsi="Times New Roman" w:cs="Times New Roman"/>
          <w:sz w:val="26"/>
          <w:szCs w:val="26"/>
          <w:lang w:eastAsia="ru-RU"/>
        </w:rPr>
        <w:t>по специальности</w:t>
      </w:r>
      <w:r w:rsidRPr="00A16C74">
        <w:rPr>
          <w:rFonts w:ascii="Times New Roman" w:eastAsia="Times New Roman" w:hAnsi="Times New Roman" w:cs="Times New Roman"/>
          <w:b/>
          <w:sz w:val="26"/>
          <w:szCs w:val="26"/>
          <w:lang w:eastAsia="ru-RU"/>
        </w:rPr>
        <w:t xml:space="preserve"> </w:t>
      </w:r>
      <w:r w:rsidRPr="00A16C74">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A16C74">
        <w:rPr>
          <w:rFonts w:ascii="Times New Roman" w:eastAsia="Times New Roman" w:hAnsi="Times New Roman" w:cs="Times New Roman"/>
          <w:sz w:val="26"/>
          <w:szCs w:val="26"/>
          <w:lang w:eastAsia="ru-RU"/>
        </w:rPr>
        <w:t>,202</w:t>
      </w:r>
      <w:r w:rsidR="00C72892">
        <w:rPr>
          <w:rFonts w:ascii="Times New Roman" w:eastAsia="Times New Roman" w:hAnsi="Times New Roman" w:cs="Times New Roman"/>
          <w:sz w:val="26"/>
          <w:szCs w:val="26"/>
          <w:lang w:eastAsia="ru-RU"/>
        </w:rPr>
        <w:t>2</w:t>
      </w:r>
      <w:r w:rsidRPr="00A16C74">
        <w:rPr>
          <w:rFonts w:ascii="Times New Roman" w:eastAsia="Times New Roman" w:hAnsi="Times New Roman" w:cs="Times New Roman"/>
          <w:sz w:val="26"/>
          <w:szCs w:val="26"/>
          <w:lang w:eastAsia="ru-RU"/>
        </w:rPr>
        <w:t>г;</w:t>
      </w:r>
    </w:p>
    <w:p w14:paraId="5D227756" w14:textId="77777777" w:rsidR="0054132A" w:rsidRPr="00747A73" w:rsidRDefault="0054132A" w:rsidP="00747A73">
      <w:pPr>
        <w:spacing w:after="0" w:line="240" w:lineRule="auto"/>
        <w:ind w:firstLine="709"/>
        <w:jc w:val="both"/>
        <w:rPr>
          <w:rFonts w:ascii="Times New Roman" w:eastAsia="Calibri" w:hAnsi="Times New Roman" w:cs="Times New Roman"/>
          <w:b/>
          <w:sz w:val="26"/>
          <w:szCs w:val="26"/>
          <w:u w:val="single"/>
        </w:rPr>
      </w:pPr>
    </w:p>
    <w:p w14:paraId="0E48F576"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u w:val="single"/>
        </w:rPr>
      </w:pPr>
      <w:r w:rsidRPr="00747A73">
        <w:rPr>
          <w:rFonts w:ascii="Times New Roman" w:eastAsia="Calibri" w:hAnsi="Times New Roman" w:cs="Times New Roman"/>
          <w:b/>
          <w:sz w:val="26"/>
          <w:szCs w:val="26"/>
          <w:u w:val="single"/>
        </w:rPr>
        <w:t xml:space="preserve">Организация - разработчик: </w:t>
      </w:r>
      <w:r w:rsidRPr="00747A73">
        <w:rPr>
          <w:rFonts w:ascii="Times New Roman" w:eastAsia="Calibri" w:hAnsi="Times New Roman" w:cs="Times New Roman"/>
          <w:sz w:val="26"/>
          <w:szCs w:val="26"/>
          <w:u w:val="single"/>
        </w:rPr>
        <w:t>ГАПОУ  «Казанский политехнический колледж»</w:t>
      </w:r>
    </w:p>
    <w:p w14:paraId="1FFD73D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59515C30" w14:textId="77777777" w:rsidR="0054132A" w:rsidRPr="00747A73" w:rsidRDefault="0054132A" w:rsidP="00747A73">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747A73">
        <w:rPr>
          <w:rFonts w:ascii="Times New Roman" w:eastAsia="Calibri" w:hAnsi="Times New Roman" w:cs="Times New Roman"/>
          <w:color w:val="000000"/>
          <w:sz w:val="26"/>
          <w:szCs w:val="26"/>
        </w:rPr>
        <w:t>Разработчик:</w:t>
      </w:r>
    </w:p>
    <w:p w14:paraId="214A84EA" w14:textId="77777777" w:rsidR="0054132A" w:rsidRPr="00747A73" w:rsidRDefault="0054132A" w:rsidP="00747A73">
      <w:pPr>
        <w:spacing w:after="0" w:line="240" w:lineRule="auto"/>
        <w:ind w:firstLine="709"/>
        <w:jc w:val="both"/>
        <w:rPr>
          <w:rFonts w:ascii="Times New Roman" w:eastAsia="Calibri" w:hAnsi="Times New Roman" w:cs="Times New Roman"/>
          <w:b/>
          <w:sz w:val="26"/>
          <w:szCs w:val="26"/>
          <w:u w:val="single"/>
        </w:rPr>
      </w:pPr>
      <w:r w:rsidRPr="00747A73">
        <w:rPr>
          <w:rFonts w:ascii="Times New Roman" w:eastAsia="Calibri" w:hAnsi="Times New Roman" w:cs="Times New Roman"/>
          <w:color w:val="000000"/>
          <w:sz w:val="26"/>
          <w:szCs w:val="26"/>
        </w:rPr>
        <w:t>Давыдова Мария Эдуардовна</w:t>
      </w:r>
    </w:p>
    <w:bookmarkEnd w:id="0"/>
    <w:p w14:paraId="42D9D8ED" w14:textId="77777777" w:rsidR="0054132A" w:rsidRPr="00747A73" w:rsidRDefault="0054132A" w:rsidP="00747A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center"/>
        <w:outlineLvl w:val="0"/>
        <w:rPr>
          <w:rFonts w:ascii="Times New Roman" w:eastAsia="Times New Roman" w:hAnsi="Times New Roman" w:cs="Times New Roman"/>
          <w:sz w:val="26"/>
          <w:szCs w:val="26"/>
          <w:lang w:eastAsia="ru-RU"/>
        </w:rPr>
        <w:sectPr w:rsidR="0054132A" w:rsidRPr="00747A73" w:rsidSect="00747A73">
          <w:pgSz w:w="11906" w:h="16838"/>
          <w:pgMar w:top="1134" w:right="850" w:bottom="1134" w:left="1701" w:header="708" w:footer="708" w:gutter="0"/>
          <w:cols w:space="708"/>
          <w:docGrid w:linePitch="360"/>
        </w:sectPr>
      </w:pPr>
    </w:p>
    <w:bookmarkEnd w:id="2" w:displacedByCustomXml="next"/>
    <w:bookmarkEnd w:id="1" w:displacedByCustomXml="next"/>
    <w:sdt>
      <w:sdtPr>
        <w:rPr>
          <w:rFonts w:ascii="Times New Roman" w:eastAsia="Calibri" w:hAnsi="Times New Roman" w:cs="Times New Roman"/>
          <w:b/>
          <w:bCs/>
          <w:sz w:val="26"/>
          <w:szCs w:val="26"/>
        </w:rPr>
        <w:id w:val="160886252"/>
        <w:docPartObj>
          <w:docPartGallery w:val="Table of Contents"/>
          <w:docPartUnique/>
        </w:docPartObj>
      </w:sdtPr>
      <w:sdtEndPr>
        <w:rPr>
          <w:b w:val="0"/>
          <w:bCs w:val="0"/>
        </w:rPr>
      </w:sdtEndPr>
      <w:sdtContent>
        <w:p w14:paraId="60D49CB1" w14:textId="77777777" w:rsidR="00747A73" w:rsidRPr="00747A73" w:rsidRDefault="00747A73" w:rsidP="00747A73">
          <w:pPr>
            <w:keepNext/>
            <w:keepLines/>
            <w:spacing w:after="0" w:line="276" w:lineRule="auto"/>
            <w:contextualSpacing/>
            <w:jc w:val="center"/>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СОДЕРЖАНИЕ</w:t>
          </w:r>
        </w:p>
        <w:p w14:paraId="578C1F78" w14:textId="77777777" w:rsidR="00747A73" w:rsidRPr="00747A73" w:rsidRDefault="00747A73" w:rsidP="00747A73">
          <w:pPr>
            <w:spacing w:after="0" w:line="276" w:lineRule="auto"/>
            <w:jc w:val="both"/>
            <w:rPr>
              <w:rFonts w:ascii="Times New Roman" w:eastAsia="Calibri" w:hAnsi="Times New Roman" w:cs="Times New Roman"/>
              <w:sz w:val="26"/>
              <w:szCs w:val="26"/>
            </w:rPr>
          </w:pPr>
        </w:p>
        <w:p w14:paraId="35A03163"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Пояснительная записка</w:t>
          </w:r>
        </w:p>
        <w:p w14:paraId="5D9360EE"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Планирование </w:t>
          </w:r>
          <w:r w:rsidRPr="00747A73">
            <w:rPr>
              <w:rFonts w:ascii="Times New Roman" w:eastAsia="Times New Roman" w:hAnsi="Times New Roman" w:cs="Times New Roman"/>
              <w:bCs/>
              <w:sz w:val="26"/>
              <w:szCs w:val="26"/>
            </w:rPr>
            <w:t xml:space="preserve">внеаудиторной самостоятельной работы </w:t>
          </w:r>
        </w:p>
        <w:p w14:paraId="79FA6C9D"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О</w:t>
          </w:r>
          <w:r w:rsidRPr="00747A73">
            <w:rPr>
              <w:rFonts w:ascii="Times New Roman" w:eastAsia="Times New Roman" w:hAnsi="Times New Roman" w:cs="Times New Roman"/>
              <w:bCs/>
              <w:sz w:val="26"/>
              <w:szCs w:val="26"/>
            </w:rPr>
            <w:t>бщие рекомендации обучающемуся по выполнению внеаудиторных самостоятельных работ</w:t>
          </w:r>
        </w:p>
        <w:p w14:paraId="1725C14B"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Критерии оценивания выполненных заданий  </w:t>
          </w:r>
        </w:p>
        <w:p w14:paraId="1E751046" w14:textId="77777777" w:rsidR="00747A73" w:rsidRPr="00747A73" w:rsidRDefault="00747A73" w:rsidP="00747A73">
          <w:pPr>
            <w:tabs>
              <w:tab w:val="right" w:leader="dot" w:pos="10348"/>
            </w:tabs>
            <w:spacing w:after="0" w:line="276" w:lineRule="auto"/>
            <w:contextualSpacing/>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bCs/>
              <w:sz w:val="26"/>
              <w:szCs w:val="26"/>
              <w:lang w:eastAsia="ru-RU"/>
            </w:rPr>
            <w:t xml:space="preserve">4.1. Критерии оценивания реферата </w:t>
          </w:r>
        </w:p>
        <w:p w14:paraId="0BFDFF7C" w14:textId="77777777" w:rsidR="00747A73" w:rsidRPr="00747A73" w:rsidRDefault="00747A73" w:rsidP="00747A73">
          <w:pPr>
            <w:spacing w:after="0" w:line="276" w:lineRule="auto"/>
            <w:jc w:val="both"/>
            <w:rPr>
              <w:rFonts w:ascii="Times New Roman" w:eastAsia="Calibri" w:hAnsi="Times New Roman" w:cs="Times New Roman"/>
              <w:sz w:val="26"/>
              <w:szCs w:val="26"/>
            </w:rPr>
          </w:pPr>
          <w:r w:rsidRPr="00747A73">
            <w:rPr>
              <w:rFonts w:ascii="Times New Roman" w:eastAsia="Calibri" w:hAnsi="Times New Roman" w:cs="Times New Roman"/>
              <w:bCs/>
              <w:sz w:val="26"/>
              <w:szCs w:val="26"/>
            </w:rPr>
            <w:t>4.2. Критерии оценивания подготовки сообщений</w:t>
          </w:r>
        </w:p>
        <w:p w14:paraId="2A3EF869" w14:textId="77777777" w:rsidR="00747A73" w:rsidRPr="00747A73" w:rsidRDefault="00747A73" w:rsidP="00747A73">
          <w:pPr>
            <w:numPr>
              <w:ilvl w:val="0"/>
              <w:numId w:val="21"/>
            </w:numPr>
            <w:tabs>
              <w:tab w:val="left" w:pos="567"/>
            </w:tabs>
            <w:spacing w:after="0" w:line="276" w:lineRule="auto"/>
            <w:ind w:left="0" w:firstLine="0"/>
            <w:contextualSpacing/>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Информационное обеспечение выполнения внеаудиторной самостоятельной работы</w:t>
          </w:r>
        </w:p>
        <w:p w14:paraId="4CCCAF1B" w14:textId="77777777" w:rsidR="00747A73" w:rsidRPr="00747A73" w:rsidRDefault="00747A73" w:rsidP="00747A73">
          <w:pPr>
            <w:tabs>
              <w:tab w:val="left" w:pos="3405"/>
            </w:tabs>
            <w:spacing w:after="0" w:line="276" w:lineRule="auto"/>
            <w:contextualSpacing/>
            <w:jc w:val="both"/>
            <w:rPr>
              <w:rFonts w:ascii="Times New Roman" w:eastAsia="Calibri" w:hAnsi="Times New Roman" w:cs="Times New Roman"/>
              <w:sz w:val="26"/>
              <w:szCs w:val="26"/>
              <w:lang w:eastAsia="ru-RU"/>
            </w:rPr>
          </w:pPr>
          <w:r w:rsidRPr="00747A73">
            <w:rPr>
              <w:rFonts w:ascii="Times New Roman" w:eastAsia="Calibri" w:hAnsi="Times New Roman" w:cs="Times New Roman"/>
              <w:sz w:val="26"/>
              <w:szCs w:val="26"/>
            </w:rPr>
            <w:t xml:space="preserve">Приложение 1 </w:t>
          </w:r>
        </w:p>
      </w:sdtContent>
    </w:sdt>
    <w:p w14:paraId="63668C47" w14:textId="77777777" w:rsidR="00747A73" w:rsidRPr="00747A73" w:rsidRDefault="00747A73" w:rsidP="00747A73">
      <w:pPr>
        <w:spacing w:after="0" w:line="276" w:lineRule="auto"/>
        <w:rPr>
          <w:rFonts w:ascii="Times New Roman" w:eastAsia="Times New Roman" w:hAnsi="Times New Roman" w:cs="Times New Roman"/>
          <w:sz w:val="26"/>
          <w:szCs w:val="26"/>
          <w:lang w:eastAsia="ru-RU"/>
        </w:rPr>
      </w:pPr>
    </w:p>
    <w:p w14:paraId="16795108" w14:textId="27727C06"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47265135"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24064C07"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209F5FFE"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1D3256A3"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2F326A02"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3C198A72"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3AE10856"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6609ABAC"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p w14:paraId="1C0BDCEC" w14:textId="7AD8E9B4" w:rsidR="003A3C80" w:rsidRDefault="003A3C80" w:rsidP="00747A73">
      <w:pPr>
        <w:spacing w:after="0" w:line="240" w:lineRule="auto"/>
        <w:ind w:firstLine="709"/>
        <w:rPr>
          <w:rFonts w:ascii="Times New Roman" w:eastAsia="Calibri" w:hAnsi="Times New Roman" w:cs="Times New Roman"/>
          <w:b/>
          <w:bCs/>
          <w:sz w:val="26"/>
          <w:szCs w:val="26"/>
        </w:rPr>
      </w:pPr>
    </w:p>
    <w:p w14:paraId="6E8AA7FE" w14:textId="585BBEC5" w:rsidR="00747A73" w:rsidRDefault="00747A73" w:rsidP="00747A73">
      <w:pPr>
        <w:spacing w:after="0" w:line="240" w:lineRule="auto"/>
        <w:ind w:firstLine="709"/>
        <w:rPr>
          <w:rFonts w:ascii="Times New Roman" w:eastAsia="Calibri" w:hAnsi="Times New Roman" w:cs="Times New Roman"/>
          <w:b/>
          <w:bCs/>
          <w:sz w:val="26"/>
          <w:szCs w:val="26"/>
        </w:rPr>
      </w:pPr>
    </w:p>
    <w:p w14:paraId="52B28360" w14:textId="2566E4BA" w:rsidR="00747A73" w:rsidRDefault="00747A73" w:rsidP="00747A73">
      <w:pPr>
        <w:spacing w:after="0" w:line="240" w:lineRule="auto"/>
        <w:ind w:firstLine="709"/>
        <w:rPr>
          <w:rFonts w:ascii="Times New Roman" w:eastAsia="Calibri" w:hAnsi="Times New Roman" w:cs="Times New Roman"/>
          <w:b/>
          <w:bCs/>
          <w:sz w:val="26"/>
          <w:szCs w:val="26"/>
        </w:rPr>
      </w:pPr>
    </w:p>
    <w:p w14:paraId="776167CB" w14:textId="6ED7C7BC" w:rsidR="00747A73" w:rsidRDefault="00747A73" w:rsidP="00747A73">
      <w:pPr>
        <w:spacing w:after="0" w:line="240" w:lineRule="auto"/>
        <w:ind w:firstLine="709"/>
        <w:rPr>
          <w:rFonts w:ascii="Times New Roman" w:eastAsia="Calibri" w:hAnsi="Times New Roman" w:cs="Times New Roman"/>
          <w:b/>
          <w:bCs/>
          <w:sz w:val="26"/>
          <w:szCs w:val="26"/>
        </w:rPr>
      </w:pPr>
    </w:p>
    <w:p w14:paraId="67167433" w14:textId="6374C0EF" w:rsidR="00747A73" w:rsidRDefault="00747A73" w:rsidP="00747A73">
      <w:pPr>
        <w:spacing w:after="0" w:line="240" w:lineRule="auto"/>
        <w:ind w:firstLine="709"/>
        <w:rPr>
          <w:rFonts w:ascii="Times New Roman" w:eastAsia="Calibri" w:hAnsi="Times New Roman" w:cs="Times New Roman"/>
          <w:b/>
          <w:bCs/>
          <w:sz w:val="26"/>
          <w:szCs w:val="26"/>
        </w:rPr>
      </w:pPr>
    </w:p>
    <w:p w14:paraId="111A8D0F" w14:textId="42A23212" w:rsidR="00747A73" w:rsidRDefault="00747A73" w:rsidP="00747A73">
      <w:pPr>
        <w:spacing w:after="0" w:line="240" w:lineRule="auto"/>
        <w:ind w:firstLine="709"/>
        <w:rPr>
          <w:rFonts w:ascii="Times New Roman" w:eastAsia="Calibri" w:hAnsi="Times New Roman" w:cs="Times New Roman"/>
          <w:b/>
          <w:bCs/>
          <w:sz w:val="26"/>
          <w:szCs w:val="26"/>
        </w:rPr>
      </w:pPr>
    </w:p>
    <w:p w14:paraId="6367AA2A" w14:textId="1AF7EDFE" w:rsidR="00747A73" w:rsidRDefault="00747A73" w:rsidP="00747A73">
      <w:pPr>
        <w:spacing w:after="0" w:line="240" w:lineRule="auto"/>
        <w:ind w:firstLine="709"/>
        <w:rPr>
          <w:rFonts w:ascii="Times New Roman" w:eastAsia="Calibri" w:hAnsi="Times New Roman" w:cs="Times New Roman"/>
          <w:b/>
          <w:bCs/>
          <w:sz w:val="26"/>
          <w:szCs w:val="26"/>
        </w:rPr>
      </w:pPr>
    </w:p>
    <w:p w14:paraId="3471EFDB" w14:textId="120B8272" w:rsidR="00747A73" w:rsidRDefault="00747A73" w:rsidP="00747A73">
      <w:pPr>
        <w:spacing w:after="0" w:line="240" w:lineRule="auto"/>
        <w:ind w:firstLine="709"/>
        <w:rPr>
          <w:rFonts w:ascii="Times New Roman" w:eastAsia="Calibri" w:hAnsi="Times New Roman" w:cs="Times New Roman"/>
          <w:b/>
          <w:bCs/>
          <w:sz w:val="26"/>
          <w:szCs w:val="26"/>
        </w:rPr>
      </w:pPr>
    </w:p>
    <w:p w14:paraId="5E9819BE" w14:textId="0C206F0F" w:rsidR="00747A73" w:rsidRDefault="00747A73" w:rsidP="00747A73">
      <w:pPr>
        <w:spacing w:after="0" w:line="240" w:lineRule="auto"/>
        <w:ind w:firstLine="709"/>
        <w:rPr>
          <w:rFonts w:ascii="Times New Roman" w:eastAsia="Calibri" w:hAnsi="Times New Roman" w:cs="Times New Roman"/>
          <w:b/>
          <w:bCs/>
          <w:sz w:val="26"/>
          <w:szCs w:val="26"/>
        </w:rPr>
      </w:pPr>
    </w:p>
    <w:p w14:paraId="53514E8A" w14:textId="713EF7E5" w:rsidR="00747A73" w:rsidRDefault="00747A73" w:rsidP="00747A73">
      <w:pPr>
        <w:spacing w:after="0" w:line="240" w:lineRule="auto"/>
        <w:ind w:firstLine="709"/>
        <w:rPr>
          <w:rFonts w:ascii="Times New Roman" w:eastAsia="Calibri" w:hAnsi="Times New Roman" w:cs="Times New Roman"/>
          <w:b/>
          <w:bCs/>
          <w:sz w:val="26"/>
          <w:szCs w:val="26"/>
        </w:rPr>
      </w:pPr>
    </w:p>
    <w:p w14:paraId="17B8FE63" w14:textId="2F03C88C" w:rsidR="00747A73" w:rsidRDefault="00747A73" w:rsidP="00747A73">
      <w:pPr>
        <w:spacing w:after="0" w:line="240" w:lineRule="auto"/>
        <w:ind w:firstLine="709"/>
        <w:rPr>
          <w:rFonts w:ascii="Times New Roman" w:eastAsia="Calibri" w:hAnsi="Times New Roman" w:cs="Times New Roman"/>
          <w:b/>
          <w:bCs/>
          <w:sz w:val="26"/>
          <w:szCs w:val="26"/>
        </w:rPr>
      </w:pPr>
    </w:p>
    <w:p w14:paraId="3F317F9F" w14:textId="3F61251E" w:rsidR="00747A73" w:rsidRDefault="00747A73" w:rsidP="00747A73">
      <w:pPr>
        <w:spacing w:after="0" w:line="240" w:lineRule="auto"/>
        <w:ind w:firstLine="709"/>
        <w:rPr>
          <w:rFonts w:ascii="Times New Roman" w:eastAsia="Calibri" w:hAnsi="Times New Roman" w:cs="Times New Roman"/>
          <w:b/>
          <w:bCs/>
          <w:sz w:val="26"/>
          <w:szCs w:val="26"/>
        </w:rPr>
      </w:pPr>
    </w:p>
    <w:p w14:paraId="0CD9C6D2" w14:textId="19AD0E61" w:rsidR="00747A73" w:rsidRDefault="00747A73" w:rsidP="00747A73">
      <w:pPr>
        <w:spacing w:after="0" w:line="240" w:lineRule="auto"/>
        <w:ind w:firstLine="709"/>
        <w:rPr>
          <w:rFonts w:ascii="Times New Roman" w:eastAsia="Calibri" w:hAnsi="Times New Roman" w:cs="Times New Roman"/>
          <w:b/>
          <w:bCs/>
          <w:sz w:val="26"/>
          <w:szCs w:val="26"/>
        </w:rPr>
      </w:pPr>
    </w:p>
    <w:p w14:paraId="1F0D5989" w14:textId="5E309C62" w:rsidR="00747A73" w:rsidRDefault="00747A73" w:rsidP="00747A73">
      <w:pPr>
        <w:spacing w:after="0" w:line="240" w:lineRule="auto"/>
        <w:ind w:firstLine="709"/>
        <w:rPr>
          <w:rFonts w:ascii="Times New Roman" w:eastAsia="Calibri" w:hAnsi="Times New Roman" w:cs="Times New Roman"/>
          <w:b/>
          <w:bCs/>
          <w:sz w:val="26"/>
          <w:szCs w:val="26"/>
        </w:rPr>
      </w:pPr>
    </w:p>
    <w:p w14:paraId="09EC3D9D" w14:textId="470453A0" w:rsidR="00747A73" w:rsidRDefault="00747A73" w:rsidP="00747A73">
      <w:pPr>
        <w:spacing w:after="0" w:line="240" w:lineRule="auto"/>
        <w:ind w:firstLine="709"/>
        <w:rPr>
          <w:rFonts w:ascii="Times New Roman" w:eastAsia="Calibri" w:hAnsi="Times New Roman" w:cs="Times New Roman"/>
          <w:b/>
          <w:bCs/>
          <w:sz w:val="26"/>
          <w:szCs w:val="26"/>
        </w:rPr>
      </w:pPr>
    </w:p>
    <w:p w14:paraId="0C0905AF" w14:textId="512BB4E8" w:rsidR="00747A73" w:rsidRDefault="00747A73" w:rsidP="00747A73">
      <w:pPr>
        <w:spacing w:after="0" w:line="240" w:lineRule="auto"/>
        <w:ind w:firstLine="709"/>
        <w:rPr>
          <w:rFonts w:ascii="Times New Roman" w:eastAsia="Calibri" w:hAnsi="Times New Roman" w:cs="Times New Roman"/>
          <w:b/>
          <w:bCs/>
          <w:sz w:val="26"/>
          <w:szCs w:val="26"/>
        </w:rPr>
      </w:pPr>
    </w:p>
    <w:p w14:paraId="14C81A2D" w14:textId="5BA0E76B" w:rsidR="00747A73" w:rsidRDefault="00747A73" w:rsidP="00747A73">
      <w:pPr>
        <w:spacing w:after="0" w:line="240" w:lineRule="auto"/>
        <w:ind w:firstLine="709"/>
        <w:rPr>
          <w:rFonts w:ascii="Times New Roman" w:eastAsia="Calibri" w:hAnsi="Times New Roman" w:cs="Times New Roman"/>
          <w:b/>
          <w:bCs/>
          <w:sz w:val="26"/>
          <w:szCs w:val="26"/>
        </w:rPr>
      </w:pPr>
    </w:p>
    <w:p w14:paraId="46DAE11E" w14:textId="55FB0F4B" w:rsidR="00747A73" w:rsidRDefault="00747A73" w:rsidP="00747A73">
      <w:pPr>
        <w:spacing w:after="0" w:line="240" w:lineRule="auto"/>
        <w:ind w:firstLine="709"/>
        <w:rPr>
          <w:rFonts w:ascii="Times New Roman" w:eastAsia="Calibri" w:hAnsi="Times New Roman" w:cs="Times New Roman"/>
          <w:b/>
          <w:bCs/>
          <w:sz w:val="26"/>
          <w:szCs w:val="26"/>
        </w:rPr>
      </w:pPr>
    </w:p>
    <w:p w14:paraId="1B869075" w14:textId="146094AD" w:rsidR="00747A73" w:rsidRDefault="00747A73" w:rsidP="00747A73">
      <w:pPr>
        <w:spacing w:after="0" w:line="240" w:lineRule="auto"/>
        <w:ind w:firstLine="709"/>
        <w:rPr>
          <w:rFonts w:ascii="Times New Roman" w:eastAsia="Calibri" w:hAnsi="Times New Roman" w:cs="Times New Roman"/>
          <w:b/>
          <w:bCs/>
          <w:sz w:val="26"/>
          <w:szCs w:val="26"/>
        </w:rPr>
      </w:pPr>
    </w:p>
    <w:p w14:paraId="58345EDA" w14:textId="6C27BF43" w:rsidR="00747A73" w:rsidRDefault="00747A73" w:rsidP="00747A73">
      <w:pPr>
        <w:spacing w:after="0" w:line="240" w:lineRule="auto"/>
        <w:ind w:firstLine="709"/>
        <w:rPr>
          <w:rFonts w:ascii="Times New Roman" w:eastAsia="Calibri" w:hAnsi="Times New Roman" w:cs="Times New Roman"/>
          <w:b/>
          <w:bCs/>
          <w:sz w:val="26"/>
          <w:szCs w:val="26"/>
        </w:rPr>
      </w:pPr>
    </w:p>
    <w:p w14:paraId="4BE16706" w14:textId="77777777" w:rsidR="00747A73" w:rsidRDefault="00747A73" w:rsidP="00747A73">
      <w:pPr>
        <w:spacing w:after="0" w:line="240" w:lineRule="auto"/>
        <w:ind w:firstLine="709"/>
        <w:rPr>
          <w:rFonts w:ascii="Times New Roman" w:eastAsia="Calibri" w:hAnsi="Times New Roman" w:cs="Times New Roman"/>
          <w:b/>
          <w:bCs/>
          <w:sz w:val="26"/>
          <w:szCs w:val="26"/>
        </w:rPr>
      </w:pPr>
    </w:p>
    <w:p w14:paraId="5206BE27" w14:textId="77777777" w:rsidR="00747A73" w:rsidRPr="00747A73" w:rsidRDefault="00747A73" w:rsidP="00747A73">
      <w:pPr>
        <w:spacing w:after="0" w:line="240" w:lineRule="auto"/>
        <w:ind w:firstLine="709"/>
        <w:rPr>
          <w:rFonts w:ascii="Times New Roman" w:eastAsia="Calibri" w:hAnsi="Times New Roman" w:cs="Times New Roman"/>
          <w:b/>
          <w:bCs/>
          <w:sz w:val="26"/>
          <w:szCs w:val="26"/>
        </w:rPr>
      </w:pPr>
    </w:p>
    <w:p w14:paraId="0E2711BE" w14:textId="77777777" w:rsidR="003A437A" w:rsidRPr="00747A73" w:rsidRDefault="003A437A" w:rsidP="00747A73">
      <w:pPr>
        <w:spacing w:after="0" w:line="240" w:lineRule="auto"/>
        <w:ind w:firstLine="709"/>
        <w:rPr>
          <w:rFonts w:ascii="Times New Roman" w:eastAsia="Calibri" w:hAnsi="Times New Roman" w:cs="Times New Roman"/>
          <w:b/>
          <w:bCs/>
          <w:sz w:val="26"/>
          <w:szCs w:val="26"/>
        </w:rPr>
      </w:pPr>
    </w:p>
    <w:p w14:paraId="0BE06EDB" w14:textId="77777777" w:rsidR="0054132A" w:rsidRPr="00747A73" w:rsidRDefault="0054132A" w:rsidP="00747A73">
      <w:pPr>
        <w:pStyle w:val="1"/>
        <w:spacing w:before="0" w:line="240" w:lineRule="auto"/>
        <w:ind w:firstLine="709"/>
        <w:jc w:val="center"/>
        <w:rPr>
          <w:rFonts w:ascii="Times New Roman" w:eastAsia="Calibri" w:hAnsi="Times New Roman" w:cs="Times New Roman"/>
          <w:b/>
          <w:color w:val="auto"/>
          <w:sz w:val="26"/>
          <w:szCs w:val="26"/>
        </w:rPr>
      </w:pPr>
      <w:bookmarkStart w:id="3" w:name="_Toc92670171"/>
      <w:bookmarkStart w:id="4" w:name="_Hlk94126088"/>
      <w:r w:rsidRPr="00747A73">
        <w:rPr>
          <w:rFonts w:ascii="Times New Roman" w:eastAsia="Calibri" w:hAnsi="Times New Roman" w:cs="Times New Roman"/>
          <w:b/>
          <w:color w:val="auto"/>
          <w:sz w:val="26"/>
          <w:szCs w:val="26"/>
        </w:rPr>
        <w:lastRenderedPageBreak/>
        <w:t>Пояснительная записка</w:t>
      </w:r>
      <w:bookmarkEnd w:id="3"/>
    </w:p>
    <w:p w14:paraId="3C099051" w14:textId="77777777" w:rsidR="00BE3096" w:rsidRPr="00747A73" w:rsidRDefault="00BE3096" w:rsidP="00747A73">
      <w:pPr>
        <w:spacing w:after="0" w:line="240" w:lineRule="auto"/>
        <w:ind w:firstLine="709"/>
        <w:rPr>
          <w:rFonts w:ascii="Times New Roman" w:hAnsi="Times New Roman" w:cs="Times New Roman"/>
          <w:sz w:val="26"/>
          <w:szCs w:val="26"/>
        </w:rPr>
      </w:pPr>
    </w:p>
    <w:p w14:paraId="55F23536"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ОП.01 </w:t>
      </w:r>
      <w:r w:rsidRPr="00747A73">
        <w:rPr>
          <w:rFonts w:ascii="Times New Roman" w:eastAsia="Calibri" w:hAnsi="Times New Roman" w:cs="Times New Roman"/>
          <w:sz w:val="26"/>
          <w:szCs w:val="26"/>
          <w:lang w:bidi="ru-RU"/>
        </w:rPr>
        <w:t>Инженерная графика</w:t>
      </w:r>
      <w:r w:rsidRPr="00747A73">
        <w:rPr>
          <w:rFonts w:ascii="Times New Roman" w:eastAsia="Calibri" w:hAnsi="Times New Roman" w:cs="Times New Roman"/>
          <w:sz w:val="26"/>
          <w:szCs w:val="26"/>
        </w:rPr>
        <w:t xml:space="preserve"> разработаны с целью </w:t>
      </w:r>
      <w:r w:rsidRPr="00747A73">
        <w:rPr>
          <w:rFonts w:ascii="Times New Roman" w:eastAsia="Calibri" w:hAnsi="Times New Roman" w:cs="Times New Roman"/>
          <w:bCs/>
          <w:sz w:val="26"/>
          <w:szCs w:val="26"/>
        </w:rPr>
        <w:t xml:space="preserve">формирования у </w:t>
      </w:r>
      <w:r w:rsidRPr="00747A73">
        <w:rPr>
          <w:rFonts w:ascii="Times New Roman" w:eastAsia="Calibri" w:hAnsi="Times New Roman" w:cs="Times New Roman"/>
          <w:sz w:val="26"/>
          <w:szCs w:val="26"/>
        </w:rPr>
        <w:t>обучающихся</w:t>
      </w:r>
      <w:r w:rsidRPr="00747A73">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7F044E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14:paraId="678FA45C" w14:textId="77777777" w:rsidR="00941CA7" w:rsidRPr="00747A73" w:rsidRDefault="00941CA7" w:rsidP="00747A73">
      <w:pPr>
        <w:widowControl w:val="0"/>
        <w:spacing w:after="0" w:line="240" w:lineRule="auto"/>
        <w:ind w:firstLine="709"/>
        <w:jc w:val="both"/>
        <w:rPr>
          <w:rFonts w:ascii="Times New Roman" w:eastAsia="Calibri" w:hAnsi="Times New Roman" w:cs="Times New Roman"/>
          <w:bCs/>
          <w:sz w:val="26"/>
          <w:szCs w:val="26"/>
        </w:rPr>
      </w:pPr>
      <w:bookmarkStart w:id="5" w:name="_Toc92670172"/>
      <w:r w:rsidRPr="00747A73">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747A73">
        <w:rPr>
          <w:rFonts w:ascii="Times New Roman" w:eastAsia="Calibri" w:hAnsi="Times New Roman" w:cs="Times New Roman"/>
          <w:b/>
          <w:bCs/>
          <w:sz w:val="26"/>
          <w:szCs w:val="26"/>
        </w:rPr>
        <w:t>умения</w:t>
      </w:r>
      <w:r w:rsidRPr="00747A73">
        <w:rPr>
          <w:rFonts w:ascii="Times New Roman" w:eastAsia="Calibri" w:hAnsi="Times New Roman" w:cs="Times New Roman"/>
          <w:bCs/>
          <w:sz w:val="26"/>
          <w:szCs w:val="26"/>
        </w:rPr>
        <w:t>:</w:t>
      </w:r>
    </w:p>
    <w:p w14:paraId="0CA14CD8"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выполнять графические изображения технологического оборудования и технологических схем в ручной и машинной графике;</w:t>
      </w:r>
    </w:p>
    <w:p w14:paraId="230DB1C5"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выполнять комплексные чертежи геометрических тел и проекции точек, лежащих на их поверхности, в ручной и машинной графике;</w:t>
      </w:r>
    </w:p>
    <w:p w14:paraId="5F6987FD"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выполнять чертежи технических деталей в ручной и машинной графике;</w:t>
      </w:r>
    </w:p>
    <w:p w14:paraId="6E92E24E"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читать чертежи и схемы;</w:t>
      </w:r>
    </w:p>
    <w:p w14:paraId="1400ABAC"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оформлять технологическую и конструкторскую документацию в соответствии с действующей нормативно-технической документацией;</w:t>
      </w:r>
    </w:p>
    <w:p w14:paraId="78C69729" w14:textId="77777777" w:rsidR="00941CA7" w:rsidRPr="00747A73" w:rsidRDefault="00941CA7" w:rsidP="00747A73">
      <w:pPr>
        <w:spacing w:after="0" w:line="240" w:lineRule="auto"/>
        <w:ind w:firstLine="709"/>
        <w:jc w:val="both"/>
        <w:rPr>
          <w:rFonts w:ascii="Times New Roman" w:eastAsia="Times New Roman" w:hAnsi="Times New Roman" w:cs="Times New Roman"/>
          <w:i/>
          <w:sz w:val="26"/>
          <w:szCs w:val="26"/>
          <w:lang w:eastAsia="ru-RU"/>
        </w:rPr>
      </w:pPr>
      <w:r w:rsidRPr="00747A73">
        <w:rPr>
          <w:rFonts w:ascii="Times New Roman" w:eastAsia="Times New Roman" w:hAnsi="Times New Roman" w:cs="Times New Roman"/>
          <w:i/>
          <w:sz w:val="26"/>
          <w:szCs w:val="26"/>
          <w:lang w:eastAsia="ru-RU"/>
        </w:rPr>
        <w:t>- применять методы и приемы выполнения схем по профилю специальности; использовать на практике правила вычерчивания контуров техниче</w:t>
      </w:r>
      <w:r w:rsidRPr="00747A73">
        <w:rPr>
          <w:rFonts w:ascii="Times New Roman" w:eastAsia="Times New Roman" w:hAnsi="Times New Roman" w:cs="Times New Roman"/>
          <w:i/>
          <w:sz w:val="26"/>
          <w:szCs w:val="26"/>
          <w:lang w:eastAsia="ru-RU"/>
        </w:rPr>
        <w:softHyphen/>
        <w:t>ских деталей.</w:t>
      </w:r>
    </w:p>
    <w:p w14:paraId="75A1EA24"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 </w:t>
      </w:r>
      <w:r w:rsidR="00A65EE1" w:rsidRPr="00747A73">
        <w:rPr>
          <w:rFonts w:ascii="Times New Roman" w:eastAsia="Times New Roman" w:hAnsi="Times New Roman" w:cs="Times New Roman"/>
          <w:b/>
          <w:sz w:val="26"/>
          <w:szCs w:val="26"/>
          <w:lang w:eastAsia="ru-RU"/>
        </w:rPr>
        <w:t>знания</w:t>
      </w:r>
      <w:r w:rsidRPr="00747A73">
        <w:rPr>
          <w:rFonts w:ascii="Times New Roman" w:eastAsia="Times New Roman" w:hAnsi="Times New Roman" w:cs="Times New Roman"/>
          <w:b/>
          <w:sz w:val="26"/>
          <w:szCs w:val="26"/>
          <w:lang w:eastAsia="ru-RU"/>
        </w:rPr>
        <w:t>:</w:t>
      </w:r>
    </w:p>
    <w:p w14:paraId="5FA056CB"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законы, методы и приемы проекционного черчения;</w:t>
      </w:r>
    </w:p>
    <w:p w14:paraId="252EA35B"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правила выполнения и чтения конструкторской и технологической документации;</w:t>
      </w:r>
    </w:p>
    <w:p w14:paraId="093DAC55"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правила оформления чертежей, геометрические построения и правила вычерчивания технических деталей;</w:t>
      </w:r>
    </w:p>
    <w:p w14:paraId="1E08FD4A"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способы графического представления технологического оборудования и выполнения технологических схем;</w:t>
      </w:r>
    </w:p>
    <w:p w14:paraId="59E9D380" w14:textId="77777777" w:rsidR="00941CA7" w:rsidRPr="00747A73" w:rsidRDefault="00941CA7"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p>
    <w:p w14:paraId="7A63CA9C" w14:textId="77777777" w:rsidR="00941CA7" w:rsidRPr="00747A73" w:rsidRDefault="00941CA7" w:rsidP="00747A73">
      <w:pPr>
        <w:widowControl w:val="0"/>
        <w:spacing w:after="0" w:line="240" w:lineRule="auto"/>
        <w:ind w:firstLine="709"/>
        <w:jc w:val="both"/>
        <w:rPr>
          <w:rFonts w:ascii="Times New Roman" w:eastAsia="Times New Roman" w:hAnsi="Times New Roman" w:cs="Times New Roman"/>
          <w:i/>
          <w:sz w:val="26"/>
          <w:szCs w:val="26"/>
        </w:rPr>
      </w:pPr>
      <w:r w:rsidRPr="00747A73">
        <w:rPr>
          <w:rFonts w:ascii="Times New Roman" w:eastAsia="Times New Roman" w:hAnsi="Times New Roman" w:cs="Times New Roman"/>
          <w:i/>
          <w:sz w:val="26"/>
          <w:szCs w:val="26"/>
        </w:rPr>
        <w:t>- приемы и методы технического рисования; ка</w:t>
      </w:r>
      <w:r w:rsidRPr="00747A73">
        <w:rPr>
          <w:rFonts w:ascii="Times New Roman" w:eastAsia="Times New Roman" w:hAnsi="Times New Roman" w:cs="Times New Roman"/>
          <w:i/>
          <w:sz w:val="26"/>
          <w:szCs w:val="26"/>
        </w:rPr>
        <w:softHyphen/>
        <w:t>тегории изображений на чертеже: виды, разрезы, се</w:t>
      </w:r>
      <w:r w:rsidRPr="00747A73">
        <w:rPr>
          <w:rFonts w:ascii="Times New Roman" w:eastAsia="Times New Roman" w:hAnsi="Times New Roman" w:cs="Times New Roman"/>
          <w:i/>
          <w:sz w:val="26"/>
          <w:szCs w:val="26"/>
        </w:rPr>
        <w:softHyphen/>
        <w:t>чения; методы решения графических задач.</w:t>
      </w:r>
    </w:p>
    <w:p w14:paraId="6160BF33" w14:textId="77777777" w:rsidR="00932E46" w:rsidRPr="00747A73" w:rsidRDefault="00932E46" w:rsidP="00747A73">
      <w:pPr>
        <w:spacing w:after="0" w:line="240" w:lineRule="auto"/>
        <w:ind w:firstLine="709"/>
        <w:rPr>
          <w:rFonts w:ascii="Times New Roman" w:eastAsia="Times New Roman" w:hAnsi="Times New Roman" w:cs="Times New Roman"/>
          <w:b/>
          <w:color w:val="000000"/>
          <w:sz w:val="26"/>
          <w:szCs w:val="26"/>
          <w:u w:val="single"/>
          <w:lang w:eastAsia="ru-RU"/>
        </w:rPr>
      </w:pPr>
      <w:r w:rsidRPr="00747A73">
        <w:rPr>
          <w:rFonts w:ascii="Times New Roman" w:eastAsia="Times New Roman" w:hAnsi="Times New Roman" w:cs="Times New Roman"/>
          <w:sz w:val="26"/>
          <w:szCs w:val="26"/>
          <w:lang w:eastAsia="ru-RU"/>
        </w:rPr>
        <w:t xml:space="preserve">Выпускник, освоивший ППССЗ, должен обладать </w:t>
      </w:r>
      <w:r w:rsidRPr="00747A73">
        <w:rPr>
          <w:rFonts w:ascii="Times New Roman" w:eastAsia="Times New Roman" w:hAnsi="Times New Roman" w:cs="Times New Roman"/>
          <w:b/>
          <w:sz w:val="26"/>
          <w:szCs w:val="26"/>
          <w:u w:val="single"/>
          <w:lang w:eastAsia="ru-RU"/>
        </w:rPr>
        <w:t xml:space="preserve">общими и </w:t>
      </w:r>
      <w:r w:rsidRPr="00747A73">
        <w:rPr>
          <w:rFonts w:ascii="Times New Roman" w:eastAsia="SimSun" w:hAnsi="Times New Roman" w:cs="Times New Roman"/>
          <w:b/>
          <w:kern w:val="2"/>
          <w:sz w:val="26"/>
          <w:szCs w:val="26"/>
          <w:u w:val="single"/>
          <w:lang w:eastAsia="zh-CN" w:bidi="hi-IN"/>
        </w:rPr>
        <w:t>профессиональными</w:t>
      </w:r>
      <w:r w:rsidRPr="00747A73">
        <w:rPr>
          <w:rFonts w:ascii="Times New Roman" w:eastAsia="Times New Roman" w:hAnsi="Times New Roman" w:cs="Times New Roman"/>
          <w:b/>
          <w:sz w:val="26"/>
          <w:szCs w:val="26"/>
          <w:u w:val="single"/>
          <w:lang w:eastAsia="ru-RU"/>
        </w:rPr>
        <w:t xml:space="preserve"> компетенциями, включающими в себя способность:</w:t>
      </w:r>
      <w:r w:rsidRPr="00747A73">
        <w:rPr>
          <w:rFonts w:ascii="Times New Roman" w:eastAsia="Times New Roman" w:hAnsi="Times New Roman" w:cs="Times New Roman"/>
          <w:b/>
          <w:color w:val="000000"/>
          <w:sz w:val="26"/>
          <w:szCs w:val="26"/>
          <w:u w:val="single"/>
          <w:lang w:eastAsia="ru-RU"/>
        </w:rPr>
        <w:t xml:space="preserve"> </w:t>
      </w:r>
    </w:p>
    <w:p w14:paraId="57940388" w14:textId="77777777" w:rsidR="00E04A16" w:rsidRPr="00747A73" w:rsidRDefault="00932E46" w:rsidP="00747A73">
      <w:pPr>
        <w:widowControl w:val="0"/>
        <w:tabs>
          <w:tab w:val="left" w:pos="900"/>
        </w:tabs>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 </w:t>
      </w:r>
      <w:r w:rsidR="00E04A16" w:rsidRPr="00747A73">
        <w:rPr>
          <w:rFonts w:ascii="Times New Roman" w:eastAsia="SimSun" w:hAnsi="Times New Roman" w:cs="Times New Roman"/>
          <w:kern w:val="2"/>
          <w:sz w:val="26"/>
          <w:szCs w:val="26"/>
          <w:lang w:eastAsia="zh-CN" w:bidi="hi-IN"/>
        </w:rPr>
        <w:t xml:space="preserve">ОК 1. Понимать сущность и социальную значимость своей будущей профессии, проявлять к ней устойчивый интерес.  </w:t>
      </w:r>
    </w:p>
    <w:p w14:paraId="645869D9" w14:textId="77777777" w:rsidR="00E04A16" w:rsidRPr="00747A73" w:rsidRDefault="00E04A16" w:rsidP="00747A73">
      <w:pPr>
        <w:widowControl w:val="0"/>
        <w:tabs>
          <w:tab w:val="left" w:pos="900"/>
        </w:tabs>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ОК 2. Организовывать собственную деятельность, выбирать типовые методы и способы выполнения профессиональных задач, оценивать их выполнение и качество.  </w:t>
      </w:r>
    </w:p>
    <w:p w14:paraId="2EE183D3" w14:textId="77777777" w:rsidR="00E04A16" w:rsidRPr="00747A73" w:rsidRDefault="00E04A16" w:rsidP="00747A73">
      <w:pPr>
        <w:widowControl w:val="0"/>
        <w:tabs>
          <w:tab w:val="left" w:pos="900"/>
        </w:tabs>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ОК 3. Принимать решения  в стандартных и нестандартных ситуациях и нести за них ответственность.</w:t>
      </w:r>
    </w:p>
    <w:p w14:paraId="1C8AEEE6"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18FBBEB4" w14:textId="77777777" w:rsidR="00E04A16" w:rsidRPr="00747A73" w:rsidRDefault="00E04A16" w:rsidP="00747A73">
      <w:pPr>
        <w:widowControl w:val="0"/>
        <w:suppressAutoHyphens/>
        <w:spacing w:after="0" w:line="240" w:lineRule="auto"/>
        <w:ind w:firstLine="709"/>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ОК5.Использовать информационно-коммуникационные технологии для </w:t>
      </w:r>
      <w:r w:rsidRPr="00747A73">
        <w:rPr>
          <w:rFonts w:ascii="Times New Roman" w:eastAsia="SimSun" w:hAnsi="Times New Roman" w:cs="Times New Roman"/>
          <w:kern w:val="2"/>
          <w:sz w:val="26"/>
          <w:szCs w:val="26"/>
          <w:lang w:eastAsia="zh-CN" w:bidi="hi-IN"/>
        </w:rPr>
        <w:lastRenderedPageBreak/>
        <w:t>совершенствования профессиональной деятельности.</w:t>
      </w:r>
    </w:p>
    <w:p w14:paraId="0CCFCE5E"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ОК 6. Работать в коллективе и команде, эффективно общаться с коллегами, руководством, потребителями.</w:t>
      </w:r>
    </w:p>
    <w:p w14:paraId="1B2CB0DC"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ОК 7. Брать на себя ответственность за работу членов команды (подчиненных), результат выполнения заданий.</w:t>
      </w:r>
    </w:p>
    <w:p w14:paraId="1C89B10E"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695A2459"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ОК 9. Ориентироваться в условиях смены технологий в профессиональной деятельности. </w:t>
      </w:r>
    </w:p>
    <w:p w14:paraId="4231685D"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ПК 1.1. Осуществлять обслуживание и эксплуатацию холодильного оборудования (по отраслям)</w:t>
      </w:r>
    </w:p>
    <w:p w14:paraId="7C7D7F30"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ПК 1.2 </w:t>
      </w:r>
      <w:r w:rsidRPr="00747A73">
        <w:rPr>
          <w:rFonts w:ascii="Times New Roman" w:eastAsia="Times New Roman" w:hAnsi="Times New Roman" w:cs="Times New Roman"/>
          <w:kern w:val="2"/>
          <w:sz w:val="26"/>
          <w:szCs w:val="26"/>
          <w:lang w:eastAsia="ru-RU" w:bidi="hi-IN"/>
        </w:rPr>
        <w:t>Обнаруживать неисправную работу холодильного оборудования и принимать меры для устранения и предупреждения отказов и аварий.</w:t>
      </w:r>
    </w:p>
    <w:p w14:paraId="7585589C"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ПК 1.3 Анализировать</w:t>
      </w:r>
      <w:r w:rsidRPr="00747A73">
        <w:rPr>
          <w:rFonts w:ascii="Times New Roman" w:eastAsia="Times New Roman" w:hAnsi="Times New Roman" w:cs="Times New Roman"/>
          <w:kern w:val="2"/>
          <w:sz w:val="26"/>
          <w:szCs w:val="26"/>
          <w:lang w:eastAsia="ru-RU" w:bidi="hi-IN"/>
        </w:rPr>
        <w:t xml:space="preserve"> и оценивать режимы работы холодильного оборудования.</w:t>
      </w:r>
    </w:p>
    <w:p w14:paraId="17A54266"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ПК 1.4. </w:t>
      </w:r>
      <w:r w:rsidRPr="00747A73">
        <w:rPr>
          <w:rFonts w:ascii="Times New Roman" w:eastAsia="Times New Roman" w:hAnsi="Times New Roman" w:cs="Times New Roman"/>
          <w:kern w:val="2"/>
          <w:sz w:val="26"/>
          <w:szCs w:val="26"/>
          <w:lang w:eastAsia="ru-RU" w:bidi="hi-IN"/>
        </w:rPr>
        <w:t>Проводить работы по настройке и регулированию работы систем автоматизации холодильного оборудования.</w:t>
      </w:r>
    </w:p>
    <w:p w14:paraId="39F101EC"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ПК 2.1. Участвовать в организации</w:t>
      </w:r>
      <w:r w:rsidRPr="00747A73">
        <w:rPr>
          <w:rFonts w:ascii="Times New Roman" w:eastAsia="Times New Roman" w:hAnsi="Times New Roman" w:cs="Times New Roman"/>
          <w:kern w:val="2"/>
          <w:sz w:val="26"/>
          <w:szCs w:val="26"/>
          <w:lang w:eastAsia="ru-RU" w:bidi="hi-IN"/>
        </w:rPr>
        <w:t xml:space="preserve"> и выполнять работы по подготовке к ремонту и испытаниям холодильного оборудования.</w:t>
      </w:r>
    </w:p>
    <w:p w14:paraId="6DE37D6B"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ПК 2.2. </w:t>
      </w:r>
      <w:r w:rsidRPr="00747A73">
        <w:rPr>
          <w:rFonts w:ascii="Times New Roman" w:eastAsia="Times New Roman" w:hAnsi="Times New Roman" w:cs="Times New Roman"/>
          <w:kern w:val="2"/>
          <w:sz w:val="26"/>
          <w:szCs w:val="26"/>
          <w:lang w:eastAsia="ru-RU" w:bidi="hi-IN"/>
        </w:rPr>
        <w:t>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4B4F6509"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 xml:space="preserve">ПК 2.3 </w:t>
      </w:r>
      <w:r w:rsidRPr="00747A73">
        <w:rPr>
          <w:rFonts w:ascii="Times New Roman" w:eastAsia="Times New Roman" w:hAnsi="Times New Roman" w:cs="Times New Roman"/>
          <w:kern w:val="2"/>
          <w:sz w:val="26"/>
          <w:szCs w:val="26"/>
          <w:lang w:eastAsia="ru-RU" w:bidi="hi-IN"/>
        </w:rPr>
        <w:t>Участвовать в организации и выполнять различные виды испытаний холодильного оборудования.</w:t>
      </w:r>
    </w:p>
    <w:p w14:paraId="3FE3EB27"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ПК 3.1 Участие в планировании работы структурного подразделения для реализации производственной деятельности.</w:t>
      </w:r>
    </w:p>
    <w:p w14:paraId="25C10BB0" w14:textId="77777777" w:rsidR="00E04A16" w:rsidRPr="00747A73"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ПК 3.2. Участие в руководстве работой структурного подразделения для реализации производственной деятельности.</w:t>
      </w:r>
    </w:p>
    <w:p w14:paraId="79EA3494" w14:textId="0E62AFB1" w:rsidR="00E04A16" w:rsidRDefault="00E04A16"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r w:rsidRPr="00747A73">
        <w:rPr>
          <w:rFonts w:ascii="Times New Roman" w:eastAsia="SimSun" w:hAnsi="Times New Roman" w:cs="Times New Roman"/>
          <w:kern w:val="2"/>
          <w:sz w:val="26"/>
          <w:szCs w:val="26"/>
          <w:lang w:eastAsia="zh-CN" w:bidi="hi-IN"/>
        </w:rPr>
        <w:t>ПК 3.3 Участвовать в анализе и оценке качества выполняемых работ структурного подразделения.</w:t>
      </w:r>
    </w:p>
    <w:p w14:paraId="7AFAD384" w14:textId="77777777" w:rsidR="00014A2A" w:rsidRPr="00747A73" w:rsidRDefault="00014A2A" w:rsidP="00747A73">
      <w:pPr>
        <w:widowControl w:val="0"/>
        <w:suppressAutoHyphens/>
        <w:spacing w:after="0" w:line="240" w:lineRule="auto"/>
        <w:ind w:firstLine="709"/>
        <w:jc w:val="both"/>
        <w:rPr>
          <w:rFonts w:ascii="Times New Roman" w:eastAsia="SimSun" w:hAnsi="Times New Roman" w:cs="Times New Roman"/>
          <w:kern w:val="2"/>
          <w:sz w:val="26"/>
          <w:szCs w:val="26"/>
          <w:lang w:eastAsia="zh-CN" w:bidi="hi-IN"/>
        </w:rPr>
      </w:pP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530"/>
      </w:tblGrid>
      <w:tr w:rsidR="00014A2A" w:rsidRPr="00003C43" w14:paraId="68152C1E" w14:textId="77777777" w:rsidTr="00774A97">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3B257033" w14:textId="77777777" w:rsidR="00014A2A" w:rsidRPr="00003C43" w:rsidRDefault="00014A2A" w:rsidP="00774A97">
            <w:pPr>
              <w:spacing w:after="0" w:line="240" w:lineRule="auto"/>
              <w:jc w:val="center"/>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
                <w:sz w:val="26"/>
                <w:szCs w:val="26"/>
              </w:rPr>
              <w:t>Личностные результаты</w:t>
            </w:r>
            <w:r w:rsidRPr="00003C43">
              <w:rPr>
                <w:rFonts w:ascii="Times New Roman" w:eastAsia="Times New Roman" w:hAnsi="Times New Roman" w:cs="Times New Roman"/>
                <w:b/>
                <w:spacing w:val="1"/>
                <w:sz w:val="26"/>
                <w:szCs w:val="26"/>
              </w:rPr>
              <w:t xml:space="preserve"> </w:t>
            </w:r>
            <w:r w:rsidRPr="00003C43">
              <w:rPr>
                <w:rFonts w:ascii="Times New Roman" w:eastAsia="Times New Roman" w:hAnsi="Times New Roman" w:cs="Times New Roman"/>
                <w:b/>
                <w:sz w:val="26"/>
                <w:szCs w:val="26"/>
              </w:rPr>
              <w:t>реализации</w:t>
            </w:r>
            <w:r w:rsidRPr="00003C43">
              <w:rPr>
                <w:rFonts w:ascii="Times New Roman" w:eastAsia="Times New Roman" w:hAnsi="Times New Roman" w:cs="Times New Roman"/>
                <w:b/>
                <w:spacing w:val="-5"/>
                <w:sz w:val="26"/>
                <w:szCs w:val="26"/>
              </w:rPr>
              <w:t xml:space="preserve"> </w:t>
            </w:r>
            <w:r w:rsidRPr="00003C43">
              <w:rPr>
                <w:rFonts w:ascii="Times New Roman" w:eastAsia="Times New Roman" w:hAnsi="Times New Roman" w:cs="Times New Roman"/>
                <w:b/>
                <w:sz w:val="26"/>
                <w:szCs w:val="26"/>
              </w:rPr>
              <w:t>программы</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воспитания, определенные</w:t>
            </w:r>
            <w:r w:rsidRPr="00003C43">
              <w:rPr>
                <w:rFonts w:ascii="Times New Roman" w:eastAsia="Times New Roman" w:hAnsi="Times New Roman" w:cs="Times New Roman"/>
                <w:b/>
                <w:spacing w:val="-5"/>
                <w:sz w:val="26"/>
                <w:szCs w:val="26"/>
              </w:rPr>
              <w:t xml:space="preserve"> </w:t>
            </w:r>
            <w:r w:rsidRPr="00003C43">
              <w:rPr>
                <w:rFonts w:ascii="Times New Roman" w:eastAsia="Times New Roman" w:hAnsi="Times New Roman" w:cs="Times New Roman"/>
                <w:b/>
                <w:sz w:val="26"/>
                <w:szCs w:val="26"/>
              </w:rPr>
              <w:t>отраслевыми</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требованиями</w:t>
            </w:r>
            <w:r w:rsidRPr="00003C43">
              <w:rPr>
                <w:rFonts w:ascii="Times New Roman" w:eastAsia="Times New Roman" w:hAnsi="Times New Roman" w:cs="Times New Roman"/>
                <w:b/>
                <w:spacing w:val="-2"/>
                <w:sz w:val="26"/>
                <w:szCs w:val="26"/>
              </w:rPr>
              <w:t xml:space="preserve"> </w:t>
            </w:r>
            <w:r w:rsidRPr="00003C43">
              <w:rPr>
                <w:rFonts w:ascii="Times New Roman" w:eastAsia="Times New Roman" w:hAnsi="Times New Roman" w:cs="Times New Roman"/>
                <w:b/>
                <w:sz w:val="26"/>
                <w:szCs w:val="26"/>
              </w:rPr>
              <w:t>к</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деловым</w:t>
            </w:r>
            <w:r w:rsidRPr="00003C43">
              <w:rPr>
                <w:rFonts w:ascii="Times New Roman" w:eastAsia="Times New Roman" w:hAnsi="Times New Roman" w:cs="Times New Roman"/>
                <w:b/>
                <w:spacing w:val="-3"/>
                <w:sz w:val="26"/>
                <w:szCs w:val="26"/>
              </w:rPr>
              <w:t xml:space="preserve"> </w:t>
            </w:r>
            <w:r w:rsidRPr="00003C43">
              <w:rPr>
                <w:rFonts w:ascii="Times New Roman" w:eastAsia="Times New Roman" w:hAnsi="Times New Roman" w:cs="Times New Roman"/>
                <w:b/>
                <w:sz w:val="26"/>
                <w:szCs w:val="26"/>
              </w:rPr>
              <w:t>качествам</w:t>
            </w:r>
            <w:r w:rsidRPr="00003C43">
              <w:rPr>
                <w:rFonts w:ascii="Times New Roman" w:eastAsia="Times New Roman" w:hAnsi="Times New Roman" w:cs="Times New Roman"/>
                <w:b/>
                <w:spacing w:val="-4"/>
                <w:sz w:val="26"/>
                <w:szCs w:val="26"/>
              </w:rPr>
              <w:t xml:space="preserve"> </w:t>
            </w:r>
            <w:r w:rsidRPr="00003C43">
              <w:rPr>
                <w:rFonts w:ascii="Times New Roman" w:eastAsia="Times New Roman" w:hAnsi="Times New Roman" w:cs="Times New Roman"/>
                <w:b/>
                <w:sz w:val="26"/>
                <w:szCs w:val="26"/>
              </w:rPr>
              <w:t>личности</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264E32DD" w14:textId="77777777" w:rsidR="00014A2A" w:rsidRPr="00003C43" w:rsidRDefault="00014A2A" w:rsidP="00774A97">
            <w:pPr>
              <w:tabs>
                <w:tab w:val="left" w:pos="0"/>
              </w:tabs>
              <w:spacing w:after="0" w:line="240" w:lineRule="auto"/>
              <w:contextualSpacing/>
              <w:jc w:val="center"/>
              <w:rPr>
                <w:rFonts w:ascii="Times New Roman" w:eastAsia="Times New Roman" w:hAnsi="Times New Roman" w:cs="Times New Roman"/>
                <w:b/>
                <w:spacing w:val="-67"/>
                <w:sz w:val="26"/>
                <w:szCs w:val="26"/>
                <w:lang w:eastAsia="ru-RU"/>
              </w:rPr>
            </w:pPr>
            <w:r w:rsidRPr="00003C43">
              <w:rPr>
                <w:rFonts w:ascii="Times New Roman" w:eastAsia="Times New Roman" w:hAnsi="Times New Roman" w:cs="Times New Roman"/>
                <w:b/>
                <w:sz w:val="26"/>
                <w:szCs w:val="26"/>
                <w:lang w:eastAsia="ru-RU"/>
              </w:rPr>
              <w:t>Оценка освоения ОПОП в части достижения личностных результатов</w:t>
            </w:r>
          </w:p>
          <w:p w14:paraId="21021610" w14:textId="77777777" w:rsidR="00014A2A" w:rsidRPr="00003C43" w:rsidRDefault="00014A2A" w:rsidP="00774A97">
            <w:pPr>
              <w:tabs>
                <w:tab w:val="left" w:pos="0"/>
              </w:tabs>
              <w:spacing w:after="0" w:line="240" w:lineRule="auto"/>
              <w:contextualSpacing/>
              <w:jc w:val="center"/>
              <w:rPr>
                <w:rFonts w:ascii="Times New Roman" w:eastAsia="Times New Roman" w:hAnsi="Times New Roman" w:cs="Times New Roman"/>
                <w:bCs/>
                <w:iCs/>
                <w:sz w:val="26"/>
                <w:szCs w:val="26"/>
                <w:lang w:eastAsia="ru-RU"/>
              </w:rPr>
            </w:pPr>
          </w:p>
        </w:tc>
      </w:tr>
      <w:tr w:rsidR="00014A2A" w:rsidRPr="00003C43" w14:paraId="17A5986B" w14:textId="77777777" w:rsidTr="00774A97">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0F4A5F9B" w14:textId="77777777" w:rsidR="00014A2A" w:rsidRPr="00003C43" w:rsidRDefault="00014A2A" w:rsidP="00774A97">
            <w:pPr>
              <w:spacing w:line="240" w:lineRule="auto"/>
              <w:jc w:val="both"/>
              <w:rPr>
                <w:rFonts w:ascii="Times New Roman" w:hAnsi="Times New Roman" w:cs="Times New Roman"/>
                <w:sz w:val="26"/>
                <w:szCs w:val="26"/>
              </w:rPr>
            </w:pPr>
            <w:r w:rsidRPr="00003C43">
              <w:rPr>
                <w:rFonts w:ascii="Times New Roman" w:hAnsi="Times New Roman" w:cs="Times New Roman"/>
                <w:bCs/>
                <w:iCs/>
                <w:sz w:val="26"/>
                <w:szCs w:val="26"/>
              </w:rPr>
              <w:t xml:space="preserve">ЛР8 </w:t>
            </w:r>
            <w:r w:rsidRPr="00003C43">
              <w:rPr>
                <w:rFonts w:ascii="Times New Roman" w:hAnsi="Times New Roman" w:cs="Times New Roman"/>
                <w:sz w:val="26"/>
                <w:szCs w:val="26"/>
              </w:rPr>
              <w:t xml:space="preserve">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w:t>
            </w:r>
            <w:r w:rsidRPr="00003C43">
              <w:rPr>
                <w:rFonts w:ascii="Times New Roman" w:hAnsi="Times New Roman" w:cs="Times New Roman"/>
                <w:sz w:val="26"/>
                <w:szCs w:val="26"/>
              </w:rPr>
              <w:lastRenderedPageBreak/>
              <w:t>демонстрирующий профессиональную жизнестойкость</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33427595" w14:textId="77777777" w:rsidR="00014A2A" w:rsidRPr="00003C43" w:rsidRDefault="00014A2A" w:rsidP="00774A97">
            <w:pPr>
              <w:tabs>
                <w:tab w:val="left" w:pos="0"/>
              </w:tabs>
              <w:spacing w:after="0" w:line="240" w:lineRule="auto"/>
              <w:contextualSpacing/>
              <w:jc w:val="center"/>
              <w:rPr>
                <w:rFonts w:ascii="Times New Roman" w:eastAsia="Times New Roman" w:hAnsi="Times New Roman" w:cs="Times New Roman"/>
                <w:b/>
                <w:sz w:val="26"/>
                <w:szCs w:val="26"/>
                <w:lang w:eastAsia="ru-RU"/>
              </w:rPr>
            </w:pPr>
            <w:r w:rsidRPr="00003C43">
              <w:rPr>
                <w:rFonts w:ascii="Times New Roman" w:hAnsi="Times New Roman" w:cs="Times New Roman"/>
                <w:bCs/>
                <w:iCs/>
                <w:sz w:val="26"/>
                <w:szCs w:val="26"/>
              </w:rPr>
              <w:lastRenderedPageBreak/>
              <w:t>участие во всероссийских, региональных, мероприятиях профессиональной направленности (олимпиады, конкурсы профессионального мастерства и др.)</w:t>
            </w:r>
          </w:p>
        </w:tc>
      </w:tr>
      <w:tr w:rsidR="00014A2A" w:rsidRPr="00003C43" w14:paraId="67E0B52C" w14:textId="77777777" w:rsidTr="00774A97">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46D4F8B1" w14:textId="77777777" w:rsidR="00014A2A" w:rsidRPr="00003C43" w:rsidRDefault="00014A2A" w:rsidP="00774A97">
            <w:pPr>
              <w:spacing w:line="240" w:lineRule="auto"/>
              <w:jc w:val="both"/>
              <w:rPr>
                <w:rFonts w:ascii="Times New Roman" w:hAnsi="Times New Roman" w:cs="Times New Roman"/>
                <w:bCs/>
                <w:iCs/>
                <w:sz w:val="26"/>
                <w:szCs w:val="26"/>
              </w:rPr>
            </w:pPr>
            <w:r w:rsidRPr="00003C43">
              <w:rPr>
                <w:rFonts w:ascii="Times New Roman" w:hAnsi="Times New Roman" w:cs="Times New Roman"/>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73558480" w14:textId="77777777" w:rsidR="00014A2A" w:rsidRPr="00003C43" w:rsidRDefault="00014A2A" w:rsidP="00774A97">
            <w:pPr>
              <w:spacing w:line="240" w:lineRule="auto"/>
              <w:jc w:val="both"/>
              <w:rPr>
                <w:rFonts w:ascii="Times New Roman" w:hAnsi="Times New Roman" w:cs="Times New Roman"/>
                <w:sz w:val="26"/>
                <w:szCs w:val="26"/>
              </w:rPr>
            </w:pPr>
            <w:r w:rsidRPr="00003C43">
              <w:rPr>
                <w:rFonts w:ascii="Times New Roman" w:hAnsi="Times New Roman" w:cs="Times New Roman"/>
                <w:sz w:val="26"/>
                <w:szCs w:val="26"/>
              </w:rPr>
              <w:t>проявление культуры потребления</w:t>
            </w:r>
          </w:p>
          <w:p w14:paraId="32C9196A" w14:textId="77777777" w:rsidR="00014A2A" w:rsidRPr="00003C43" w:rsidRDefault="00014A2A" w:rsidP="00774A97">
            <w:pPr>
              <w:tabs>
                <w:tab w:val="left" w:pos="0"/>
              </w:tabs>
              <w:spacing w:after="0" w:line="240" w:lineRule="auto"/>
              <w:contextualSpacing/>
              <w:jc w:val="center"/>
              <w:rPr>
                <w:rFonts w:ascii="Times New Roman" w:hAnsi="Times New Roman" w:cs="Times New Roman"/>
                <w:bCs/>
                <w:iCs/>
                <w:sz w:val="26"/>
                <w:szCs w:val="26"/>
              </w:rPr>
            </w:pPr>
            <w:r w:rsidRPr="00003C43">
              <w:rPr>
                <w:rFonts w:ascii="Times New Roman" w:hAnsi="Times New Roman" w:cs="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014A2A" w:rsidRPr="00003C43" w14:paraId="567DB49D" w14:textId="77777777" w:rsidTr="00774A97">
        <w:trPr>
          <w:trHeight w:val="407"/>
        </w:trPr>
        <w:tc>
          <w:tcPr>
            <w:tcW w:w="4820" w:type="dxa"/>
            <w:tcBorders>
              <w:top w:val="single" w:sz="4" w:space="0" w:color="auto"/>
              <w:left w:val="single" w:sz="4" w:space="0" w:color="auto"/>
              <w:bottom w:val="single" w:sz="4" w:space="0" w:color="auto"/>
              <w:right w:val="single" w:sz="4" w:space="0" w:color="auto"/>
            </w:tcBorders>
            <w:shd w:val="clear" w:color="auto" w:fill="auto"/>
          </w:tcPr>
          <w:p w14:paraId="329345A2" w14:textId="77777777" w:rsidR="00014A2A" w:rsidRPr="00003C43" w:rsidRDefault="00014A2A" w:rsidP="00774A97">
            <w:pPr>
              <w:spacing w:after="0" w:line="240" w:lineRule="auto"/>
              <w:jc w:val="both"/>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Cs/>
                <w:iCs/>
                <w:sz w:val="26"/>
                <w:szCs w:val="26"/>
                <w:lang w:eastAsia="ru-RU"/>
              </w:rPr>
              <w:t xml:space="preserve">ЛР16 </w:t>
            </w:r>
            <w:r w:rsidRPr="00003C43">
              <w:rPr>
                <w:rFonts w:ascii="Times New Roman" w:eastAsia="Times New Roman" w:hAnsi="Times New Roman" w:cs="Times New Roman"/>
                <w:sz w:val="26"/>
                <w:szCs w:val="26"/>
                <w:lang w:eastAsia="ru-RU"/>
              </w:rPr>
              <w:t>Способный</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искать</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находить</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необходимую</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информацию</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используя</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разнообразные</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технологии</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ее</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поиска,</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для</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решения</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возникающих</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в</w:t>
            </w:r>
            <w:r w:rsidRPr="00003C43">
              <w:rPr>
                <w:rFonts w:ascii="Times New Roman" w:eastAsia="Times New Roman" w:hAnsi="Times New Roman" w:cs="Times New Roman"/>
                <w:spacing w:val="1"/>
                <w:sz w:val="26"/>
                <w:szCs w:val="26"/>
                <w:lang w:eastAsia="ru-RU"/>
              </w:rPr>
              <w:t xml:space="preserve"> </w:t>
            </w:r>
            <w:r w:rsidRPr="00003C43">
              <w:rPr>
                <w:rFonts w:ascii="Times New Roman" w:eastAsia="Times New Roman" w:hAnsi="Times New Roman" w:cs="Times New Roman"/>
                <w:sz w:val="26"/>
                <w:szCs w:val="26"/>
                <w:lang w:eastAsia="ru-RU"/>
              </w:rPr>
              <w:t>процессе</w:t>
            </w:r>
            <w:r w:rsidRPr="00003C43">
              <w:rPr>
                <w:rFonts w:ascii="Times New Roman" w:eastAsia="Times New Roman" w:hAnsi="Times New Roman" w:cs="Times New Roman"/>
                <w:spacing w:val="53"/>
                <w:sz w:val="26"/>
                <w:szCs w:val="26"/>
                <w:lang w:eastAsia="ru-RU"/>
              </w:rPr>
              <w:t xml:space="preserve"> </w:t>
            </w:r>
            <w:r w:rsidRPr="00003C43">
              <w:rPr>
                <w:rFonts w:ascii="Times New Roman" w:eastAsia="Times New Roman" w:hAnsi="Times New Roman" w:cs="Times New Roman"/>
                <w:sz w:val="26"/>
                <w:szCs w:val="26"/>
                <w:lang w:eastAsia="ru-RU"/>
              </w:rPr>
              <w:t>производственной</w:t>
            </w:r>
            <w:r w:rsidRPr="00003C43">
              <w:rPr>
                <w:rFonts w:ascii="Times New Roman" w:eastAsia="Times New Roman" w:hAnsi="Times New Roman" w:cs="Times New Roman"/>
                <w:spacing w:val="56"/>
                <w:sz w:val="26"/>
                <w:szCs w:val="26"/>
                <w:lang w:eastAsia="ru-RU"/>
              </w:rPr>
              <w:t xml:space="preserve"> </w:t>
            </w:r>
            <w:r w:rsidRPr="00003C43">
              <w:rPr>
                <w:rFonts w:ascii="Times New Roman" w:eastAsia="Times New Roman" w:hAnsi="Times New Roman" w:cs="Times New Roman"/>
                <w:sz w:val="26"/>
                <w:szCs w:val="26"/>
                <w:lang w:eastAsia="ru-RU"/>
              </w:rPr>
              <w:t>деятельности</w:t>
            </w:r>
            <w:r w:rsidRPr="00003C43">
              <w:rPr>
                <w:rFonts w:ascii="Times New Roman" w:eastAsia="Times New Roman" w:hAnsi="Times New Roman" w:cs="Times New Roman"/>
                <w:spacing w:val="54"/>
                <w:sz w:val="26"/>
                <w:szCs w:val="26"/>
                <w:lang w:eastAsia="ru-RU"/>
              </w:rPr>
              <w:t xml:space="preserve"> </w:t>
            </w:r>
            <w:r w:rsidRPr="00003C43">
              <w:rPr>
                <w:rFonts w:ascii="Times New Roman" w:eastAsia="Times New Roman" w:hAnsi="Times New Roman" w:cs="Times New Roman"/>
                <w:sz w:val="26"/>
                <w:szCs w:val="26"/>
                <w:lang w:eastAsia="ru-RU"/>
              </w:rPr>
              <w:t>проблем</w:t>
            </w:r>
            <w:r w:rsidRPr="00003C43">
              <w:rPr>
                <w:rFonts w:ascii="Times New Roman" w:eastAsia="Times New Roman" w:hAnsi="Times New Roman" w:cs="Times New Roman"/>
                <w:spacing w:val="54"/>
                <w:sz w:val="26"/>
                <w:szCs w:val="26"/>
                <w:lang w:eastAsia="ru-RU"/>
              </w:rPr>
              <w:t xml:space="preserve"> </w:t>
            </w:r>
            <w:r w:rsidRPr="00003C43">
              <w:rPr>
                <w:rFonts w:ascii="Times New Roman" w:eastAsia="Times New Roman" w:hAnsi="Times New Roman" w:cs="Times New Roman"/>
                <w:sz w:val="26"/>
                <w:szCs w:val="26"/>
                <w:lang w:eastAsia="ru-RU"/>
              </w:rPr>
              <w:t>в машиностроительной отрасли. Умение грамотно использовать профессиональную документацию</w:t>
            </w:r>
          </w:p>
        </w:tc>
        <w:tc>
          <w:tcPr>
            <w:tcW w:w="4530" w:type="dxa"/>
            <w:tcBorders>
              <w:top w:val="single" w:sz="4" w:space="0" w:color="auto"/>
              <w:left w:val="single" w:sz="4" w:space="0" w:color="auto"/>
              <w:bottom w:val="single" w:sz="4" w:space="0" w:color="auto"/>
              <w:right w:val="single" w:sz="4" w:space="0" w:color="auto"/>
            </w:tcBorders>
            <w:shd w:val="clear" w:color="auto" w:fill="auto"/>
          </w:tcPr>
          <w:p w14:paraId="56E319DD" w14:textId="77777777" w:rsidR="00014A2A" w:rsidRPr="00003C43" w:rsidRDefault="00014A2A" w:rsidP="00774A97">
            <w:pPr>
              <w:spacing w:after="0" w:line="240" w:lineRule="auto"/>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Cs/>
                <w:iCs/>
                <w:sz w:val="26"/>
                <w:szCs w:val="26"/>
                <w:lang w:eastAsia="ru-RU"/>
              </w:rPr>
              <w:t>Самостоятельное формирование портфолио профессиональных достижений.</w:t>
            </w:r>
          </w:p>
          <w:p w14:paraId="61640E19" w14:textId="77777777" w:rsidR="00014A2A" w:rsidRPr="00003C43" w:rsidRDefault="00014A2A" w:rsidP="00774A97">
            <w:pPr>
              <w:tabs>
                <w:tab w:val="left" w:pos="824"/>
                <w:tab w:val="left" w:pos="2130"/>
                <w:tab w:val="left" w:pos="2583"/>
                <w:tab w:val="left" w:pos="4135"/>
                <w:tab w:val="left" w:pos="6816"/>
                <w:tab w:val="left" w:pos="8522"/>
              </w:tabs>
              <w:spacing w:after="0" w:line="240" w:lineRule="auto"/>
              <w:jc w:val="both"/>
              <w:rPr>
                <w:rFonts w:ascii="Times New Roman" w:eastAsia="Times New Roman" w:hAnsi="Times New Roman" w:cs="Times New Roman"/>
                <w:bCs/>
                <w:iCs/>
                <w:sz w:val="26"/>
                <w:szCs w:val="26"/>
                <w:lang w:eastAsia="ru-RU"/>
              </w:rPr>
            </w:pPr>
            <w:r w:rsidRPr="00003C43">
              <w:rPr>
                <w:rFonts w:ascii="Times New Roman" w:eastAsia="Times New Roman" w:hAnsi="Times New Roman" w:cs="Times New Roman"/>
                <w:bCs/>
                <w:iCs/>
                <w:sz w:val="26"/>
                <w:szCs w:val="26"/>
                <w:lang w:eastAsia="ru-RU"/>
              </w:rPr>
              <w:t>Участие в конкурсах профессионального</w:t>
            </w:r>
            <w:r w:rsidRPr="00003C43">
              <w:rPr>
                <w:rFonts w:ascii="Times New Roman" w:eastAsia="Times New Roman" w:hAnsi="Times New Roman" w:cs="Times New Roman"/>
                <w:sz w:val="26"/>
                <w:szCs w:val="26"/>
                <w:lang w:eastAsia="ru-RU"/>
              </w:rPr>
              <w:t xml:space="preserve"> </w:t>
            </w:r>
            <w:r w:rsidRPr="00003C43">
              <w:rPr>
                <w:rFonts w:ascii="Times New Roman" w:eastAsia="Times New Roman" w:hAnsi="Times New Roman" w:cs="Times New Roman"/>
                <w:bCs/>
                <w:iCs/>
                <w:sz w:val="26"/>
                <w:szCs w:val="26"/>
                <w:lang w:eastAsia="ru-RU"/>
              </w:rPr>
              <w:t>мастерства и в командных проектах</w:t>
            </w:r>
          </w:p>
        </w:tc>
      </w:tr>
    </w:tbl>
    <w:p w14:paraId="2EAC24F8" w14:textId="77777777" w:rsidR="00747A73" w:rsidRPr="00747A73" w:rsidRDefault="00747A73" w:rsidP="0001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p>
    <w:p w14:paraId="0B60A6E2" w14:textId="4A5F8403" w:rsidR="0054132A" w:rsidRPr="00747A73" w:rsidRDefault="00747A73" w:rsidP="00747A73">
      <w:pPr>
        <w:pStyle w:val="1"/>
        <w:spacing w:before="0" w:line="240" w:lineRule="auto"/>
        <w:ind w:firstLine="709"/>
        <w:jc w:val="center"/>
        <w:rPr>
          <w:rFonts w:ascii="Times New Roman" w:eastAsia="Calibri" w:hAnsi="Times New Roman" w:cs="Times New Roman"/>
          <w:b/>
          <w:bCs/>
          <w:color w:val="auto"/>
          <w:sz w:val="26"/>
          <w:szCs w:val="26"/>
        </w:rPr>
      </w:pPr>
      <w:r>
        <w:rPr>
          <w:rFonts w:ascii="Times New Roman" w:eastAsia="Calibri" w:hAnsi="Times New Roman" w:cs="Times New Roman"/>
          <w:b/>
          <w:color w:val="auto"/>
          <w:sz w:val="26"/>
          <w:szCs w:val="26"/>
        </w:rPr>
        <w:t>2.</w:t>
      </w:r>
      <w:r w:rsidR="0054132A" w:rsidRPr="00747A73">
        <w:rPr>
          <w:rFonts w:ascii="Times New Roman" w:eastAsia="Calibri" w:hAnsi="Times New Roman" w:cs="Times New Roman"/>
          <w:b/>
          <w:color w:val="auto"/>
          <w:sz w:val="26"/>
          <w:szCs w:val="26"/>
        </w:rPr>
        <w:t xml:space="preserve">Планирование </w:t>
      </w:r>
      <w:r w:rsidR="0054132A" w:rsidRPr="00747A73">
        <w:rPr>
          <w:rFonts w:ascii="Times New Roman" w:eastAsia="Calibri" w:hAnsi="Times New Roman" w:cs="Times New Roman"/>
          <w:b/>
          <w:bCs/>
          <w:color w:val="auto"/>
          <w:sz w:val="26"/>
          <w:szCs w:val="26"/>
        </w:rPr>
        <w:t>внеаудиторной самостоятельной работы</w:t>
      </w:r>
      <w:bookmarkEnd w:id="5"/>
    </w:p>
    <w:p w14:paraId="15EEE9C5" w14:textId="77777777" w:rsidR="009B5B1B" w:rsidRPr="00747A73" w:rsidRDefault="009B5B1B" w:rsidP="00747A73">
      <w:pPr>
        <w:spacing w:after="0" w:line="240" w:lineRule="auto"/>
        <w:ind w:firstLine="709"/>
        <w:contextualSpacing/>
        <w:jc w:val="both"/>
        <w:rPr>
          <w:rFonts w:ascii="Times New Roman" w:eastAsia="Calibri" w:hAnsi="Times New Roman" w:cs="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A1F16" w:rsidRPr="00747A73" w14:paraId="189D2C4D" w14:textId="77777777" w:rsidTr="0054132A">
        <w:tc>
          <w:tcPr>
            <w:tcW w:w="2586" w:type="dxa"/>
          </w:tcPr>
          <w:p w14:paraId="098AF0DA"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Наименование раздела, темы</w:t>
            </w:r>
          </w:p>
        </w:tc>
        <w:tc>
          <w:tcPr>
            <w:tcW w:w="3085" w:type="dxa"/>
          </w:tcPr>
          <w:p w14:paraId="32469D35"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Название внеаудиторной самостоятельной работы</w:t>
            </w:r>
          </w:p>
        </w:tc>
        <w:tc>
          <w:tcPr>
            <w:tcW w:w="1559" w:type="dxa"/>
          </w:tcPr>
          <w:p w14:paraId="5A09D511"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Количество часов</w:t>
            </w:r>
          </w:p>
        </w:tc>
        <w:tc>
          <w:tcPr>
            <w:tcW w:w="2694" w:type="dxa"/>
          </w:tcPr>
          <w:p w14:paraId="463FCCB6"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Форма представления результата</w:t>
            </w:r>
          </w:p>
        </w:tc>
      </w:tr>
      <w:tr w:rsidR="00FA1F16" w:rsidRPr="00747A73" w14:paraId="7A38559B" w14:textId="77777777" w:rsidTr="0054132A">
        <w:tc>
          <w:tcPr>
            <w:tcW w:w="2586" w:type="dxa"/>
          </w:tcPr>
          <w:p w14:paraId="60B932B4" w14:textId="77777777" w:rsidR="0054132A" w:rsidRPr="00747A73" w:rsidRDefault="00E727BE" w:rsidP="00747A73">
            <w:pPr>
              <w:spacing w:after="0" w:line="240" w:lineRule="auto"/>
              <w:ind w:firstLine="709"/>
              <w:outlineLvl w:val="0"/>
              <w:rPr>
                <w:rFonts w:ascii="Times New Roman" w:eastAsia="Calibri" w:hAnsi="Times New Roman" w:cs="Times New Roman"/>
                <w:sz w:val="26"/>
                <w:szCs w:val="26"/>
              </w:rPr>
            </w:pPr>
            <w:bookmarkStart w:id="6" w:name="_Toc92670173"/>
            <w:r w:rsidRPr="00747A73">
              <w:rPr>
                <w:rFonts w:ascii="Times New Roman" w:hAnsi="Times New Roman" w:cs="Times New Roman"/>
                <w:sz w:val="26"/>
                <w:szCs w:val="26"/>
              </w:rPr>
              <w:t>Графическое черчение, Основные сведения по формированию чертежей</w:t>
            </w:r>
            <w:bookmarkEnd w:id="6"/>
          </w:p>
        </w:tc>
        <w:tc>
          <w:tcPr>
            <w:tcW w:w="3085" w:type="dxa"/>
          </w:tcPr>
          <w:p w14:paraId="3BDB0E17"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Самостоятельная работа №1.</w:t>
            </w:r>
          </w:p>
          <w:p w14:paraId="5DB85501"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1. Ознакомление с ГОСТами: Размеры основных форматов чертежных листов; масштабы чертежей; форма, содержание и размеры граф основной надписи.</w:t>
            </w:r>
          </w:p>
          <w:p w14:paraId="03A2009A"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2. Выполнить упражнения в рабочей тетради:</w:t>
            </w:r>
          </w:p>
          <w:p w14:paraId="78FDC35F"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заполнить таблицу форматов;</w:t>
            </w:r>
          </w:p>
          <w:p w14:paraId="3A3D12E4"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вычертить деталь в заданном масштабе;</w:t>
            </w:r>
          </w:p>
          <w:p w14:paraId="540A8693" w14:textId="77777777" w:rsidR="0054132A"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вычертить разные типы линий чертежа.</w:t>
            </w:r>
          </w:p>
        </w:tc>
        <w:tc>
          <w:tcPr>
            <w:tcW w:w="1559" w:type="dxa"/>
          </w:tcPr>
          <w:p w14:paraId="32D995C3" w14:textId="77777777" w:rsidR="0054132A" w:rsidRPr="00747A73" w:rsidRDefault="00E727BE" w:rsidP="00747A73">
            <w:pPr>
              <w:spacing w:after="0" w:line="240" w:lineRule="auto"/>
              <w:ind w:firstLine="709"/>
              <w:outlineLvl w:val="0"/>
              <w:rPr>
                <w:rFonts w:ascii="Times New Roman" w:eastAsia="Calibri" w:hAnsi="Times New Roman" w:cs="Times New Roman"/>
                <w:bCs/>
                <w:sz w:val="26"/>
                <w:szCs w:val="26"/>
              </w:rPr>
            </w:pPr>
            <w:bookmarkStart w:id="7" w:name="_Toc92670174"/>
            <w:r w:rsidRPr="00747A73">
              <w:rPr>
                <w:rFonts w:ascii="Times New Roman" w:eastAsia="Calibri" w:hAnsi="Times New Roman" w:cs="Times New Roman"/>
                <w:bCs/>
                <w:sz w:val="26"/>
                <w:szCs w:val="26"/>
              </w:rPr>
              <w:t>10</w:t>
            </w:r>
            <w:bookmarkEnd w:id="7"/>
          </w:p>
          <w:p w14:paraId="605323F1"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7096C70A"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bookmarkStart w:id="8" w:name="_Toc92670175"/>
            <w:r w:rsidRPr="00747A73">
              <w:rPr>
                <w:rFonts w:ascii="Times New Roman" w:eastAsia="Calibri" w:hAnsi="Times New Roman" w:cs="Times New Roman"/>
                <w:bCs/>
                <w:sz w:val="26"/>
                <w:szCs w:val="26"/>
              </w:rPr>
              <w:t>4</w:t>
            </w:r>
            <w:bookmarkEnd w:id="8"/>
          </w:p>
          <w:p w14:paraId="635EB973"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43FD637E"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6ADEB622"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7CFE1CA0"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3B9D2414"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167DFA25"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79F21FF9"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bookmarkStart w:id="9" w:name="_Toc92670176"/>
            <w:r w:rsidRPr="00747A73">
              <w:rPr>
                <w:rFonts w:ascii="Times New Roman" w:eastAsia="Calibri" w:hAnsi="Times New Roman" w:cs="Times New Roman"/>
                <w:bCs/>
                <w:sz w:val="26"/>
                <w:szCs w:val="26"/>
              </w:rPr>
              <w:t>2</w:t>
            </w:r>
            <w:bookmarkEnd w:id="9"/>
          </w:p>
          <w:p w14:paraId="58C19F0C"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16FF787D"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bookmarkStart w:id="10" w:name="_Toc92670177"/>
            <w:r w:rsidRPr="00747A73">
              <w:rPr>
                <w:rFonts w:ascii="Times New Roman" w:eastAsia="Calibri" w:hAnsi="Times New Roman" w:cs="Times New Roman"/>
                <w:bCs/>
                <w:sz w:val="26"/>
                <w:szCs w:val="26"/>
              </w:rPr>
              <w:t>2</w:t>
            </w:r>
            <w:bookmarkEnd w:id="10"/>
          </w:p>
          <w:p w14:paraId="61BE00D1"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p>
          <w:p w14:paraId="51322E9D"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rPr>
            </w:pPr>
            <w:bookmarkStart w:id="11" w:name="_Toc92670178"/>
            <w:r w:rsidRPr="00747A73">
              <w:rPr>
                <w:rFonts w:ascii="Times New Roman" w:eastAsia="Calibri" w:hAnsi="Times New Roman" w:cs="Times New Roman"/>
                <w:bCs/>
                <w:sz w:val="26"/>
                <w:szCs w:val="26"/>
              </w:rPr>
              <w:t>2</w:t>
            </w:r>
            <w:bookmarkEnd w:id="11"/>
          </w:p>
        </w:tc>
        <w:tc>
          <w:tcPr>
            <w:tcW w:w="2694" w:type="dxa"/>
          </w:tcPr>
          <w:p w14:paraId="0D330AF7" w14:textId="77777777" w:rsidR="0054132A" w:rsidRPr="00747A73" w:rsidRDefault="00E727BE"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Конспект, графическая работа </w:t>
            </w:r>
          </w:p>
        </w:tc>
      </w:tr>
      <w:tr w:rsidR="00FA1F16" w:rsidRPr="00747A73" w14:paraId="20CBA2CE" w14:textId="77777777" w:rsidTr="0054132A">
        <w:tc>
          <w:tcPr>
            <w:tcW w:w="2586" w:type="dxa"/>
          </w:tcPr>
          <w:p w14:paraId="5E391E22" w14:textId="77777777" w:rsidR="0054132A"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 xml:space="preserve">Графическое </w:t>
            </w:r>
            <w:r w:rsidRPr="00747A73">
              <w:rPr>
                <w:rFonts w:ascii="Times New Roman" w:eastAsia="Calibri" w:hAnsi="Times New Roman" w:cs="Times New Roman"/>
                <w:bCs/>
                <w:sz w:val="26"/>
                <w:szCs w:val="26"/>
              </w:rPr>
              <w:lastRenderedPageBreak/>
              <w:t>черчение, Проекционное черчение (Основы начертательной геометрии)</w:t>
            </w:r>
          </w:p>
        </w:tc>
        <w:tc>
          <w:tcPr>
            <w:tcW w:w="3085" w:type="dxa"/>
          </w:tcPr>
          <w:p w14:paraId="5045DDE2"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lastRenderedPageBreak/>
              <w:t xml:space="preserve">Самостоятельная </w:t>
            </w:r>
            <w:r w:rsidRPr="00747A73">
              <w:rPr>
                <w:rFonts w:ascii="Times New Roman" w:eastAsia="Calibri" w:hAnsi="Times New Roman" w:cs="Times New Roman"/>
                <w:bCs/>
                <w:sz w:val="26"/>
                <w:szCs w:val="26"/>
              </w:rPr>
              <w:lastRenderedPageBreak/>
              <w:t>работа№2</w:t>
            </w:r>
          </w:p>
          <w:p w14:paraId="235E17A5"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 xml:space="preserve">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 </w:t>
            </w:r>
          </w:p>
          <w:p w14:paraId="6BBDE809"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 xml:space="preserve">Проецирование геометрических тел  шара и тора. Нахождение действительной величины отрезка и плоской фигуры способом совмещения. </w:t>
            </w:r>
          </w:p>
          <w:p w14:paraId="6F7B8BF7"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 xml:space="preserve">Взаимное пересечение конических поверхностей. Нахождение линий пересечения геометрических тел способом концентрических сфер. </w:t>
            </w:r>
          </w:p>
          <w:p w14:paraId="71B575BE" w14:textId="77777777" w:rsidR="0054132A"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•Аксонометрические проекции модели с наклонными поверхностями и вырезами.</w:t>
            </w:r>
          </w:p>
        </w:tc>
        <w:tc>
          <w:tcPr>
            <w:tcW w:w="1559" w:type="dxa"/>
          </w:tcPr>
          <w:p w14:paraId="5972F355" w14:textId="77777777" w:rsidR="0054132A"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12" w:name="_Toc92670179"/>
            <w:r w:rsidRPr="00747A73">
              <w:rPr>
                <w:rFonts w:ascii="Times New Roman" w:eastAsia="Calibri" w:hAnsi="Times New Roman" w:cs="Times New Roman"/>
                <w:bCs/>
                <w:sz w:val="26"/>
                <w:szCs w:val="26"/>
                <w:highlight w:val="yellow"/>
              </w:rPr>
              <w:lastRenderedPageBreak/>
              <w:t>12</w:t>
            </w:r>
            <w:bookmarkEnd w:id="12"/>
          </w:p>
          <w:p w14:paraId="29EDE0B7"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25D2A858"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13" w:name="_Toc92670180"/>
            <w:r w:rsidRPr="00747A73">
              <w:rPr>
                <w:rFonts w:ascii="Times New Roman" w:eastAsia="Calibri" w:hAnsi="Times New Roman" w:cs="Times New Roman"/>
                <w:bCs/>
                <w:sz w:val="26"/>
                <w:szCs w:val="26"/>
                <w:highlight w:val="yellow"/>
              </w:rPr>
              <w:t>4</w:t>
            </w:r>
            <w:bookmarkEnd w:id="13"/>
          </w:p>
          <w:p w14:paraId="1D9105F9"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5F9ED84E"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6BDD00AD"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186FCC9C"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1409358C"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4057EA2A"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07BF30D7"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4CC16AF1"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14" w:name="_Toc92670181"/>
            <w:r w:rsidRPr="00747A73">
              <w:rPr>
                <w:rFonts w:ascii="Times New Roman" w:eastAsia="Calibri" w:hAnsi="Times New Roman" w:cs="Times New Roman"/>
                <w:bCs/>
                <w:sz w:val="26"/>
                <w:szCs w:val="26"/>
                <w:highlight w:val="yellow"/>
              </w:rPr>
              <w:t>2</w:t>
            </w:r>
            <w:bookmarkEnd w:id="14"/>
          </w:p>
          <w:p w14:paraId="33307A4A"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65D04172"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016BA715"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19F57CFD"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79C8BDC4"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15" w:name="_Toc92670182"/>
            <w:r w:rsidRPr="00747A73">
              <w:rPr>
                <w:rFonts w:ascii="Times New Roman" w:eastAsia="Calibri" w:hAnsi="Times New Roman" w:cs="Times New Roman"/>
                <w:bCs/>
                <w:sz w:val="26"/>
                <w:szCs w:val="26"/>
                <w:highlight w:val="yellow"/>
              </w:rPr>
              <w:t>2</w:t>
            </w:r>
            <w:bookmarkEnd w:id="15"/>
          </w:p>
          <w:p w14:paraId="2524F4F7"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15D6610E"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5C5607D6"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6B778DF5"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648DDB73"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3128B6E6"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01FD7385"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16" w:name="_Toc92670183"/>
            <w:r w:rsidRPr="00747A73">
              <w:rPr>
                <w:rFonts w:ascii="Times New Roman" w:eastAsia="Calibri" w:hAnsi="Times New Roman" w:cs="Times New Roman"/>
                <w:bCs/>
                <w:sz w:val="26"/>
                <w:szCs w:val="26"/>
                <w:highlight w:val="yellow"/>
              </w:rPr>
              <w:t>4</w:t>
            </w:r>
            <w:bookmarkEnd w:id="16"/>
          </w:p>
          <w:p w14:paraId="7345603F" w14:textId="77777777" w:rsidR="00E727BE" w:rsidRPr="00747A73" w:rsidRDefault="00E727BE" w:rsidP="00747A73">
            <w:pPr>
              <w:spacing w:after="0" w:line="240" w:lineRule="auto"/>
              <w:ind w:firstLine="709"/>
              <w:outlineLvl w:val="0"/>
              <w:rPr>
                <w:rFonts w:ascii="Times New Roman" w:eastAsia="Calibri" w:hAnsi="Times New Roman" w:cs="Times New Roman"/>
                <w:bCs/>
                <w:sz w:val="26"/>
                <w:szCs w:val="26"/>
                <w:highlight w:val="yellow"/>
              </w:rPr>
            </w:pPr>
          </w:p>
        </w:tc>
        <w:tc>
          <w:tcPr>
            <w:tcW w:w="2694" w:type="dxa"/>
          </w:tcPr>
          <w:p w14:paraId="478A542A" w14:textId="77777777" w:rsidR="0054132A" w:rsidRPr="00747A73" w:rsidRDefault="00E727BE"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 xml:space="preserve">Конспект, </w:t>
            </w:r>
            <w:r w:rsidRPr="00747A73">
              <w:rPr>
                <w:rFonts w:ascii="Times New Roman" w:eastAsia="Calibri" w:hAnsi="Times New Roman" w:cs="Times New Roman"/>
                <w:sz w:val="26"/>
                <w:szCs w:val="26"/>
              </w:rPr>
              <w:lastRenderedPageBreak/>
              <w:t>графическая работа</w:t>
            </w:r>
          </w:p>
        </w:tc>
      </w:tr>
      <w:tr w:rsidR="00FA1F16" w:rsidRPr="00747A73" w14:paraId="3C48CEB7" w14:textId="77777777" w:rsidTr="0054132A">
        <w:tc>
          <w:tcPr>
            <w:tcW w:w="2586" w:type="dxa"/>
          </w:tcPr>
          <w:p w14:paraId="3F31809E"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lastRenderedPageBreak/>
              <w:t>Графическое черчение, Элементы технического рисования</w:t>
            </w:r>
          </w:p>
        </w:tc>
        <w:tc>
          <w:tcPr>
            <w:tcW w:w="3085" w:type="dxa"/>
          </w:tcPr>
          <w:p w14:paraId="692007AF"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Самостоятельная работа №3</w:t>
            </w:r>
          </w:p>
          <w:p w14:paraId="0CD3C00F"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Элементы технического конструирования в конструкции и рисунке детали.</w:t>
            </w:r>
          </w:p>
        </w:tc>
        <w:tc>
          <w:tcPr>
            <w:tcW w:w="1559" w:type="dxa"/>
          </w:tcPr>
          <w:p w14:paraId="327BC01D" w14:textId="77777777" w:rsidR="00E727BE" w:rsidRPr="00747A73" w:rsidRDefault="00E727BE"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17" w:name="_Toc92670184"/>
            <w:r w:rsidRPr="00747A73">
              <w:rPr>
                <w:rFonts w:ascii="Times New Roman" w:eastAsia="Calibri" w:hAnsi="Times New Roman" w:cs="Times New Roman"/>
                <w:bCs/>
                <w:sz w:val="26"/>
                <w:szCs w:val="26"/>
                <w:highlight w:val="yellow"/>
              </w:rPr>
              <w:t>4</w:t>
            </w:r>
            <w:bookmarkEnd w:id="17"/>
          </w:p>
        </w:tc>
        <w:tc>
          <w:tcPr>
            <w:tcW w:w="2694" w:type="dxa"/>
          </w:tcPr>
          <w:p w14:paraId="5085E902" w14:textId="77777777" w:rsidR="00E727BE" w:rsidRPr="00747A73" w:rsidRDefault="00E727BE"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конспект</w:t>
            </w:r>
          </w:p>
        </w:tc>
      </w:tr>
      <w:tr w:rsidR="00FA1F16" w:rsidRPr="00747A73" w14:paraId="587DF20B" w14:textId="77777777" w:rsidTr="0054132A">
        <w:tc>
          <w:tcPr>
            <w:tcW w:w="2586" w:type="dxa"/>
          </w:tcPr>
          <w:p w14:paraId="502F05EA"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Машиностроительное черчение, Правила разработки и оформления конструкторской документации</w:t>
            </w:r>
          </w:p>
          <w:p w14:paraId="3702CE21" w14:textId="77777777" w:rsidR="00E727BE" w:rsidRPr="00747A73" w:rsidRDefault="00E727BE" w:rsidP="00747A73">
            <w:pPr>
              <w:spacing w:after="0" w:line="240" w:lineRule="auto"/>
              <w:ind w:firstLine="709"/>
              <w:rPr>
                <w:rFonts w:ascii="Times New Roman" w:eastAsia="Calibri" w:hAnsi="Times New Roman" w:cs="Times New Roman"/>
                <w:bCs/>
                <w:sz w:val="26"/>
                <w:szCs w:val="26"/>
              </w:rPr>
            </w:pPr>
          </w:p>
        </w:tc>
        <w:tc>
          <w:tcPr>
            <w:tcW w:w="3085" w:type="dxa"/>
          </w:tcPr>
          <w:p w14:paraId="01AAA5F4" w14:textId="77777777" w:rsidR="003A437A" w:rsidRPr="00747A73" w:rsidRDefault="003A437A" w:rsidP="00747A73">
            <w:pPr>
              <w:spacing w:after="0" w:line="240" w:lineRule="auto"/>
              <w:ind w:firstLine="709"/>
              <w:rPr>
                <w:rFonts w:ascii="Times New Roman" w:eastAsia="Calibri" w:hAnsi="Times New Roman" w:cs="Times New Roman"/>
                <w:b/>
                <w:bCs/>
                <w:sz w:val="26"/>
                <w:szCs w:val="26"/>
              </w:rPr>
            </w:pPr>
            <w:bookmarkStart w:id="18" w:name="_Hlk92667660"/>
            <w:r w:rsidRPr="00747A73">
              <w:rPr>
                <w:rFonts w:ascii="Times New Roman" w:eastAsia="Calibri" w:hAnsi="Times New Roman" w:cs="Times New Roman"/>
                <w:b/>
                <w:bCs/>
                <w:sz w:val="26"/>
                <w:szCs w:val="26"/>
              </w:rPr>
              <w:t>Самостоятельная работа №4</w:t>
            </w:r>
          </w:p>
          <w:p w14:paraId="0AAD2C94"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Подготовка рефератов по темам:</w:t>
            </w:r>
          </w:p>
          <w:p w14:paraId="3093E051" w14:textId="77777777" w:rsidR="003A437A" w:rsidRPr="00747A73" w:rsidRDefault="003A437A" w:rsidP="00747A73">
            <w:pPr>
              <w:numPr>
                <w:ilvl w:val="0"/>
                <w:numId w:val="17"/>
              </w:numPr>
              <w:spacing w:after="0" w:line="240" w:lineRule="auto"/>
              <w:ind w:left="0"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 xml:space="preserve">Современные способы получения копии чертежей, виды изделий и конструкторских </w:t>
            </w:r>
            <w:r w:rsidRPr="00747A73">
              <w:rPr>
                <w:rFonts w:ascii="Times New Roman" w:eastAsia="Calibri" w:hAnsi="Times New Roman" w:cs="Times New Roman"/>
                <w:bCs/>
                <w:sz w:val="26"/>
                <w:szCs w:val="26"/>
              </w:rPr>
              <w:lastRenderedPageBreak/>
              <w:t>документов</w:t>
            </w:r>
          </w:p>
          <w:p w14:paraId="341156E3" w14:textId="77777777" w:rsidR="003A437A" w:rsidRPr="00747A73" w:rsidRDefault="003A437A" w:rsidP="00747A73">
            <w:pPr>
              <w:numPr>
                <w:ilvl w:val="0"/>
                <w:numId w:val="17"/>
              </w:numPr>
              <w:spacing w:after="0" w:line="240" w:lineRule="auto"/>
              <w:ind w:left="0"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Форма детали и ее элементы</w:t>
            </w:r>
          </w:p>
          <w:p w14:paraId="183F1A65" w14:textId="77777777" w:rsidR="003A437A" w:rsidRPr="00747A73" w:rsidRDefault="003A437A" w:rsidP="00747A73">
            <w:pPr>
              <w:numPr>
                <w:ilvl w:val="0"/>
                <w:numId w:val="17"/>
              </w:numPr>
              <w:spacing w:after="0" w:line="240" w:lineRule="auto"/>
              <w:ind w:left="0"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Условные изображения и обозначения соединений заклепками, пайкой, склеиванием.</w:t>
            </w:r>
          </w:p>
          <w:p w14:paraId="47E4614E" w14:textId="77777777" w:rsidR="003A437A" w:rsidRPr="00747A73" w:rsidRDefault="003A437A" w:rsidP="00747A73">
            <w:pPr>
              <w:numPr>
                <w:ilvl w:val="0"/>
                <w:numId w:val="17"/>
              </w:numPr>
              <w:spacing w:after="0" w:line="240" w:lineRule="auto"/>
              <w:ind w:left="0"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Конструктивные особенности при изображении сопрягаемых деталей,  изображение уплотнительных устройств, подшипников, пружин, стопорных и установочных устройств</w:t>
            </w:r>
          </w:p>
          <w:p w14:paraId="1F75CFE8" w14:textId="77777777" w:rsidR="00E727BE" w:rsidRPr="00747A73" w:rsidRDefault="003A437A" w:rsidP="00747A73">
            <w:pPr>
              <w:numPr>
                <w:ilvl w:val="0"/>
                <w:numId w:val="17"/>
              </w:numPr>
              <w:spacing w:after="0" w:line="240" w:lineRule="auto"/>
              <w:ind w:left="0"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Первоначальные сведения по оформлению элементов сборочных чертежей (обводка контуров соприкасающихся деталей, штриховка разрезов и сечений, изображение зазоров).</w:t>
            </w:r>
            <w:bookmarkEnd w:id="18"/>
          </w:p>
        </w:tc>
        <w:tc>
          <w:tcPr>
            <w:tcW w:w="1559" w:type="dxa"/>
          </w:tcPr>
          <w:p w14:paraId="05B5BBEB" w14:textId="77777777" w:rsidR="00E727BE"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19" w:name="_Toc92670185"/>
            <w:r w:rsidRPr="00747A73">
              <w:rPr>
                <w:rFonts w:ascii="Times New Roman" w:eastAsia="Calibri" w:hAnsi="Times New Roman" w:cs="Times New Roman"/>
                <w:bCs/>
                <w:sz w:val="26"/>
                <w:szCs w:val="26"/>
                <w:highlight w:val="yellow"/>
              </w:rPr>
              <w:lastRenderedPageBreak/>
              <w:t>14</w:t>
            </w:r>
            <w:bookmarkEnd w:id="19"/>
          </w:p>
          <w:p w14:paraId="27F6E889" w14:textId="77777777" w:rsidR="003A437A"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46439228" w14:textId="77777777" w:rsidR="003A437A"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294ADFD3" w14:textId="77777777" w:rsidR="003A437A"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38796C95" w14:textId="77777777" w:rsidR="003A437A"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20" w:name="_Toc92670186"/>
            <w:r w:rsidRPr="00747A73">
              <w:rPr>
                <w:rFonts w:ascii="Times New Roman" w:eastAsia="Calibri" w:hAnsi="Times New Roman" w:cs="Times New Roman"/>
                <w:bCs/>
                <w:sz w:val="26"/>
                <w:szCs w:val="26"/>
                <w:highlight w:val="yellow"/>
              </w:rPr>
              <w:t>4</w:t>
            </w:r>
            <w:bookmarkEnd w:id="20"/>
          </w:p>
          <w:p w14:paraId="25475C2F" w14:textId="77777777" w:rsidR="003A437A"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3DA83890" w14:textId="77777777" w:rsidR="003A437A"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798EBCB5" w14:textId="77777777" w:rsidR="003A437A"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p>
          <w:p w14:paraId="73EA6822"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bookmarkStart w:id="21" w:name="_Toc92670187"/>
            <w:r w:rsidRPr="00747A73">
              <w:rPr>
                <w:rFonts w:ascii="Times New Roman" w:eastAsia="Calibri" w:hAnsi="Times New Roman" w:cs="Times New Roman"/>
                <w:bCs/>
                <w:sz w:val="26"/>
                <w:szCs w:val="26"/>
                <w:highlight w:val="yellow"/>
              </w:rPr>
              <w:t>2</w:t>
            </w:r>
            <w:bookmarkEnd w:id="21"/>
          </w:p>
          <w:p w14:paraId="02A9CE47"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475B18E3"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bookmarkStart w:id="22" w:name="_Toc92670188"/>
            <w:r w:rsidRPr="00747A73">
              <w:rPr>
                <w:rFonts w:ascii="Times New Roman" w:eastAsia="Calibri" w:hAnsi="Times New Roman" w:cs="Times New Roman"/>
                <w:bCs/>
                <w:sz w:val="26"/>
                <w:szCs w:val="26"/>
                <w:highlight w:val="yellow"/>
              </w:rPr>
              <w:t>4</w:t>
            </w:r>
            <w:bookmarkEnd w:id="22"/>
          </w:p>
          <w:p w14:paraId="0CD6A4EC"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21819DCB"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048F4719"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07A72F1A"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33C6A195"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bookmarkStart w:id="23" w:name="_Toc92670189"/>
            <w:r w:rsidRPr="00747A73">
              <w:rPr>
                <w:rFonts w:ascii="Times New Roman" w:eastAsia="Calibri" w:hAnsi="Times New Roman" w:cs="Times New Roman"/>
                <w:bCs/>
                <w:sz w:val="26"/>
                <w:szCs w:val="26"/>
                <w:highlight w:val="yellow"/>
              </w:rPr>
              <w:t>2</w:t>
            </w:r>
            <w:bookmarkEnd w:id="23"/>
          </w:p>
          <w:p w14:paraId="6631A040"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18DDB043"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0BBFBB3B"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557E8573"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71D25D66"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2E55FCFB"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33D6E474"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5607039E"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p>
          <w:p w14:paraId="66229731" w14:textId="77777777" w:rsidR="003A437A" w:rsidRPr="00747A73" w:rsidRDefault="003A437A" w:rsidP="00747A73">
            <w:pPr>
              <w:spacing w:after="0" w:line="240" w:lineRule="auto"/>
              <w:ind w:firstLine="709"/>
              <w:outlineLvl w:val="0"/>
              <w:rPr>
                <w:rFonts w:ascii="Times New Roman" w:eastAsia="Calibri" w:hAnsi="Times New Roman" w:cs="Times New Roman"/>
                <w:bCs/>
                <w:sz w:val="26"/>
                <w:szCs w:val="26"/>
                <w:highlight w:val="yellow"/>
              </w:rPr>
            </w:pPr>
            <w:bookmarkStart w:id="24" w:name="_Toc92670190"/>
            <w:r w:rsidRPr="00747A73">
              <w:rPr>
                <w:rFonts w:ascii="Times New Roman" w:eastAsia="Calibri" w:hAnsi="Times New Roman" w:cs="Times New Roman"/>
                <w:bCs/>
                <w:sz w:val="26"/>
                <w:szCs w:val="26"/>
                <w:highlight w:val="yellow"/>
              </w:rPr>
              <w:t>2</w:t>
            </w:r>
            <w:bookmarkEnd w:id="24"/>
          </w:p>
        </w:tc>
        <w:tc>
          <w:tcPr>
            <w:tcW w:w="2694" w:type="dxa"/>
          </w:tcPr>
          <w:p w14:paraId="580F27FD" w14:textId="77777777" w:rsidR="00E727BE" w:rsidRPr="00747A73" w:rsidRDefault="003A437A"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реферат</w:t>
            </w:r>
          </w:p>
        </w:tc>
      </w:tr>
      <w:tr w:rsidR="00FA1F16" w:rsidRPr="00747A73" w14:paraId="64107D7C" w14:textId="77777777" w:rsidTr="0054132A">
        <w:tc>
          <w:tcPr>
            <w:tcW w:w="2586" w:type="dxa"/>
          </w:tcPr>
          <w:p w14:paraId="72BB87BB" w14:textId="77777777" w:rsidR="00E727BE"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Строительное черчение, Общие сведения о строительном черчении</w:t>
            </w:r>
          </w:p>
        </w:tc>
        <w:tc>
          <w:tcPr>
            <w:tcW w:w="3085" w:type="dxa"/>
          </w:tcPr>
          <w:p w14:paraId="1F52F4D1"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Самостоятельная работа №5</w:t>
            </w:r>
          </w:p>
          <w:p w14:paraId="4C86AE59"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 xml:space="preserve">подготовка рефератов и сообщений – презентаций на темы </w:t>
            </w:r>
          </w:p>
          <w:p w14:paraId="65DB5D8D"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Единая система конструкторской документации для строительства.</w:t>
            </w:r>
          </w:p>
          <w:p w14:paraId="2BA0E688"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Строительные  чертежи, виды, назначение.</w:t>
            </w:r>
          </w:p>
          <w:p w14:paraId="56B8AFFE"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Строительные  схемы  производственных  работ.</w:t>
            </w:r>
          </w:p>
          <w:p w14:paraId="06449325"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Система проектной документации для строительства</w:t>
            </w:r>
          </w:p>
          <w:p w14:paraId="0FCDAD30"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 xml:space="preserve">Монтажные </w:t>
            </w:r>
            <w:r w:rsidRPr="00747A73">
              <w:rPr>
                <w:rFonts w:ascii="Times New Roman" w:eastAsia="Calibri" w:hAnsi="Times New Roman" w:cs="Times New Roman"/>
                <w:bCs/>
                <w:sz w:val="26"/>
                <w:szCs w:val="26"/>
              </w:rPr>
              <w:lastRenderedPageBreak/>
              <w:t>схемы, схемы производства работа</w:t>
            </w:r>
          </w:p>
          <w:p w14:paraId="6079CD7F"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Правила чтения технической и технологической документации</w:t>
            </w:r>
          </w:p>
          <w:p w14:paraId="3BCD70C8" w14:textId="77777777" w:rsidR="00E727BE"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Виды производственной документации</w:t>
            </w:r>
          </w:p>
        </w:tc>
        <w:tc>
          <w:tcPr>
            <w:tcW w:w="1559" w:type="dxa"/>
          </w:tcPr>
          <w:p w14:paraId="536C74DC" w14:textId="77777777" w:rsidR="00E727BE"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25" w:name="_Toc92670191"/>
            <w:r w:rsidRPr="00747A73">
              <w:rPr>
                <w:rFonts w:ascii="Times New Roman" w:eastAsia="Calibri" w:hAnsi="Times New Roman" w:cs="Times New Roman"/>
                <w:bCs/>
                <w:sz w:val="26"/>
                <w:szCs w:val="26"/>
                <w:highlight w:val="yellow"/>
              </w:rPr>
              <w:lastRenderedPageBreak/>
              <w:t>18</w:t>
            </w:r>
            <w:bookmarkEnd w:id="25"/>
          </w:p>
        </w:tc>
        <w:tc>
          <w:tcPr>
            <w:tcW w:w="2694" w:type="dxa"/>
          </w:tcPr>
          <w:p w14:paraId="02CBEB5A" w14:textId="77777777" w:rsidR="00E727BE" w:rsidRPr="00747A73" w:rsidRDefault="003A437A"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рефератов и сообщений – презентаций на темы</w:t>
            </w:r>
          </w:p>
        </w:tc>
      </w:tr>
      <w:tr w:rsidR="00FA1F16" w:rsidRPr="00747A73" w14:paraId="6DA95270" w14:textId="77777777" w:rsidTr="0054132A">
        <w:tc>
          <w:tcPr>
            <w:tcW w:w="2586" w:type="dxa"/>
          </w:tcPr>
          <w:p w14:paraId="67AAFB2D" w14:textId="77777777" w:rsidR="00E727BE"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Общие сведения о машинной графике, Общие сведения о системах автоматизированного  проектирования (САПР)</w:t>
            </w:r>
          </w:p>
        </w:tc>
        <w:tc>
          <w:tcPr>
            <w:tcW w:w="3085" w:type="dxa"/>
          </w:tcPr>
          <w:p w14:paraId="2572EB3B"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Самостоятельная работа№6</w:t>
            </w:r>
          </w:p>
          <w:p w14:paraId="44B6EFE7" w14:textId="77777777" w:rsidR="003A437A"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Работа с учебной литературой;</w:t>
            </w:r>
          </w:p>
          <w:p w14:paraId="391E56F9" w14:textId="77777777" w:rsidR="00E727BE" w:rsidRPr="00747A73" w:rsidRDefault="003A437A" w:rsidP="00747A73">
            <w:pPr>
              <w:spacing w:after="0" w:line="240" w:lineRule="auto"/>
              <w:ind w:firstLine="709"/>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w:t>
            </w:r>
            <w:r w:rsidRPr="00747A73">
              <w:rPr>
                <w:rFonts w:ascii="Times New Roman" w:eastAsia="Calibri" w:hAnsi="Times New Roman" w:cs="Times New Roman"/>
                <w:bCs/>
                <w:sz w:val="26"/>
                <w:szCs w:val="26"/>
              </w:rPr>
              <w:tab/>
              <w:t>Общие сведения о машинной графике (Поиск новой информации).</w:t>
            </w:r>
          </w:p>
        </w:tc>
        <w:tc>
          <w:tcPr>
            <w:tcW w:w="1559" w:type="dxa"/>
          </w:tcPr>
          <w:p w14:paraId="5BFB5111" w14:textId="77777777" w:rsidR="00E727BE" w:rsidRPr="00747A73" w:rsidRDefault="003A437A" w:rsidP="00747A73">
            <w:pPr>
              <w:spacing w:after="0" w:line="240" w:lineRule="auto"/>
              <w:ind w:firstLine="709"/>
              <w:jc w:val="center"/>
              <w:outlineLvl w:val="0"/>
              <w:rPr>
                <w:rFonts w:ascii="Times New Roman" w:eastAsia="Calibri" w:hAnsi="Times New Roman" w:cs="Times New Roman"/>
                <w:bCs/>
                <w:sz w:val="26"/>
                <w:szCs w:val="26"/>
                <w:highlight w:val="yellow"/>
              </w:rPr>
            </w:pPr>
            <w:bookmarkStart w:id="26" w:name="_Toc92670192"/>
            <w:r w:rsidRPr="00747A73">
              <w:rPr>
                <w:rFonts w:ascii="Times New Roman" w:eastAsia="Calibri" w:hAnsi="Times New Roman" w:cs="Times New Roman"/>
                <w:bCs/>
                <w:sz w:val="26"/>
                <w:szCs w:val="26"/>
                <w:highlight w:val="yellow"/>
              </w:rPr>
              <w:t>6</w:t>
            </w:r>
            <w:bookmarkEnd w:id="26"/>
          </w:p>
        </w:tc>
        <w:tc>
          <w:tcPr>
            <w:tcW w:w="2694" w:type="dxa"/>
          </w:tcPr>
          <w:p w14:paraId="5361E55F" w14:textId="77777777" w:rsidR="00E727BE" w:rsidRPr="00747A73" w:rsidRDefault="003A437A" w:rsidP="00747A73">
            <w:pPr>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Сообщение </w:t>
            </w:r>
          </w:p>
        </w:tc>
      </w:tr>
      <w:tr w:rsidR="00FA1F16" w:rsidRPr="00747A73" w14:paraId="6E5C69E2" w14:textId="77777777" w:rsidTr="0054132A">
        <w:tc>
          <w:tcPr>
            <w:tcW w:w="5671" w:type="dxa"/>
            <w:gridSpan w:val="2"/>
            <w:vAlign w:val="center"/>
          </w:tcPr>
          <w:p w14:paraId="13CC863B"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Всего часов</w:t>
            </w:r>
          </w:p>
        </w:tc>
        <w:tc>
          <w:tcPr>
            <w:tcW w:w="1559" w:type="dxa"/>
            <w:vAlign w:val="center"/>
          </w:tcPr>
          <w:p w14:paraId="28463C82" w14:textId="77777777" w:rsidR="0054132A" w:rsidRPr="00747A73" w:rsidRDefault="003A437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66</w:t>
            </w:r>
          </w:p>
          <w:p w14:paraId="298C0E1C" w14:textId="77777777" w:rsidR="0054132A" w:rsidRPr="00747A73" w:rsidRDefault="0054132A" w:rsidP="00747A73">
            <w:pPr>
              <w:autoSpaceDE w:val="0"/>
              <w:autoSpaceDN w:val="0"/>
              <w:adjustRightInd w:val="0"/>
              <w:spacing w:after="0" w:line="240" w:lineRule="auto"/>
              <w:ind w:firstLine="709"/>
              <w:jc w:val="center"/>
              <w:rPr>
                <w:rFonts w:ascii="Times New Roman" w:eastAsia="Calibri" w:hAnsi="Times New Roman" w:cs="Times New Roman"/>
                <w:b/>
                <w:sz w:val="26"/>
                <w:szCs w:val="26"/>
              </w:rPr>
            </w:pPr>
          </w:p>
        </w:tc>
        <w:tc>
          <w:tcPr>
            <w:tcW w:w="2694" w:type="dxa"/>
          </w:tcPr>
          <w:p w14:paraId="7D061B90" w14:textId="77777777" w:rsidR="0054132A" w:rsidRPr="00747A73" w:rsidRDefault="0054132A" w:rsidP="00747A73">
            <w:pPr>
              <w:autoSpaceDE w:val="0"/>
              <w:autoSpaceDN w:val="0"/>
              <w:adjustRightInd w:val="0"/>
              <w:spacing w:after="0" w:line="240" w:lineRule="auto"/>
              <w:ind w:firstLine="709"/>
              <w:rPr>
                <w:rFonts w:ascii="Times New Roman" w:eastAsia="Calibri" w:hAnsi="Times New Roman" w:cs="Times New Roman"/>
                <w:sz w:val="26"/>
                <w:szCs w:val="26"/>
              </w:rPr>
            </w:pPr>
          </w:p>
        </w:tc>
      </w:tr>
    </w:tbl>
    <w:p w14:paraId="6A56E5A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p>
    <w:p w14:paraId="22B44C4C" w14:textId="77777777" w:rsidR="00BE3096" w:rsidRPr="00747A73" w:rsidRDefault="00BE3096" w:rsidP="00747A73">
      <w:pPr>
        <w:spacing w:after="0" w:line="240" w:lineRule="auto"/>
        <w:ind w:firstLine="709"/>
        <w:jc w:val="center"/>
        <w:rPr>
          <w:rFonts w:ascii="Times New Roman" w:eastAsia="Calibri" w:hAnsi="Times New Roman" w:cs="Times New Roman"/>
          <w:sz w:val="26"/>
          <w:szCs w:val="26"/>
        </w:rPr>
      </w:pPr>
    </w:p>
    <w:p w14:paraId="79DFCE48" w14:textId="77777777" w:rsidR="0054132A" w:rsidRPr="00747A73" w:rsidRDefault="0054132A" w:rsidP="00747A73">
      <w:pPr>
        <w:pStyle w:val="1"/>
        <w:spacing w:before="0" w:line="240" w:lineRule="auto"/>
        <w:ind w:firstLine="709"/>
        <w:jc w:val="center"/>
        <w:rPr>
          <w:rFonts w:ascii="Times New Roman" w:eastAsia="Calibri" w:hAnsi="Times New Roman" w:cs="Times New Roman"/>
          <w:b/>
          <w:bCs/>
          <w:color w:val="auto"/>
          <w:sz w:val="26"/>
          <w:szCs w:val="26"/>
        </w:rPr>
      </w:pPr>
      <w:bookmarkStart w:id="27" w:name="_Toc92670193"/>
      <w:r w:rsidRPr="00747A73">
        <w:rPr>
          <w:rFonts w:ascii="Times New Roman" w:eastAsia="Calibri" w:hAnsi="Times New Roman" w:cs="Times New Roman"/>
          <w:b/>
          <w:bCs/>
          <w:color w:val="auto"/>
          <w:sz w:val="26"/>
          <w:szCs w:val="26"/>
        </w:rPr>
        <w:t xml:space="preserve">3. Общие рекомендации обучающемуся </w:t>
      </w:r>
      <w:r w:rsidRPr="00747A73">
        <w:rPr>
          <w:rFonts w:ascii="Times New Roman" w:eastAsia="Calibri" w:hAnsi="Times New Roman" w:cs="Times New Roman"/>
          <w:b/>
          <w:bCs/>
          <w:color w:val="auto"/>
          <w:sz w:val="26"/>
          <w:szCs w:val="26"/>
        </w:rPr>
        <w:br/>
        <w:t>по выполнению внеаудиторных самостоятельных работ</w:t>
      </w:r>
      <w:bookmarkEnd w:id="27"/>
    </w:p>
    <w:p w14:paraId="19F995B9"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Внимательно прочитайте название темы, цели и задачи самостоятельной работы. </w:t>
      </w:r>
    </w:p>
    <w:p w14:paraId="16F18D89"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Внимательно прочитайте рекомендации преподавателя по выполнению самостоятельной работы.</w:t>
      </w:r>
    </w:p>
    <w:p w14:paraId="4BCF8481"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Внимательно изучите письменные методические рекомендации по выполнению самостоятельной работы</w:t>
      </w:r>
    </w:p>
    <w:p w14:paraId="731B2A7E"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Ознакомьтесь со списком литературы и источников по заданной теме самостоятельной работы.</w:t>
      </w:r>
    </w:p>
    <w:p w14:paraId="743A179C"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3A8B4FA"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Подготовьте все необходимое для выполнения задания, рационально подготовьте рабочее место.</w:t>
      </w:r>
    </w:p>
    <w:p w14:paraId="2A33DE05"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Продумайте ход выполнения работы.</w:t>
      </w:r>
    </w:p>
    <w:p w14:paraId="22D941C1"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3BC5E16"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C7224B7"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71F77F8E" w14:textId="77777777" w:rsidR="0054132A" w:rsidRPr="00747A73" w:rsidRDefault="0054132A" w:rsidP="00747A73">
      <w:pPr>
        <w:widowControl w:val="0"/>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 процессе выполнения самостоятельной работы обращайтесь за </w:t>
      </w:r>
      <w:r w:rsidRPr="00747A73">
        <w:rPr>
          <w:rFonts w:ascii="Times New Roman" w:eastAsia="Calibri" w:hAnsi="Times New Roman" w:cs="Times New Roman"/>
          <w:sz w:val="26"/>
          <w:szCs w:val="26"/>
        </w:rPr>
        <w:lastRenderedPageBreak/>
        <w:t>консультациями к преподавателю, чтобы вовремя скорректировать свою деятельность, проверить правильность выполнения задания.</w:t>
      </w:r>
    </w:p>
    <w:p w14:paraId="3EE56D30" w14:textId="77777777" w:rsidR="0054132A" w:rsidRPr="00747A73" w:rsidRDefault="0054132A" w:rsidP="00747A73">
      <w:pPr>
        <w:widowControl w:val="0"/>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029A94FF" w14:textId="77777777" w:rsidR="0054132A" w:rsidRPr="00747A73" w:rsidRDefault="0054132A" w:rsidP="00747A73">
      <w:pPr>
        <w:widowControl w:val="0"/>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Сдайте готовую работу преподавателю для проверки точно в срок.</w:t>
      </w:r>
    </w:p>
    <w:p w14:paraId="7F52A3D8" w14:textId="77777777" w:rsidR="0054132A" w:rsidRPr="00747A73" w:rsidRDefault="0054132A" w:rsidP="00747A73">
      <w:pPr>
        <w:widowControl w:val="0"/>
        <w:numPr>
          <w:ilvl w:val="0"/>
          <w:numId w:val="2"/>
        </w:numPr>
        <w:tabs>
          <w:tab w:val="left" w:pos="993"/>
        </w:tabs>
        <w:autoSpaceDE w:val="0"/>
        <w:autoSpaceDN w:val="0"/>
        <w:adjustRightInd w:val="0"/>
        <w:spacing w:after="0" w:line="240" w:lineRule="auto"/>
        <w:ind w:firstLine="709"/>
        <w:jc w:val="both"/>
        <w:rPr>
          <w:rFonts w:ascii="Times New Roman" w:eastAsia="Arial-BoldMT" w:hAnsi="Times New Roman" w:cs="Times New Roman"/>
          <w:sz w:val="26"/>
          <w:szCs w:val="26"/>
        </w:rPr>
      </w:pPr>
      <w:r w:rsidRPr="00747A73">
        <w:rPr>
          <w:rFonts w:ascii="Times New Roman" w:eastAsia="Calibri" w:hAnsi="Times New Roman" w:cs="Times New Roman"/>
          <w:sz w:val="26"/>
          <w:szCs w:val="26"/>
        </w:rPr>
        <w:t xml:space="preserve">Если </w:t>
      </w:r>
      <w:r w:rsidRPr="00747A7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06491EE" w14:textId="77777777" w:rsidR="0054132A" w:rsidRPr="00747A73" w:rsidRDefault="0054132A" w:rsidP="00747A73">
      <w:pPr>
        <w:numPr>
          <w:ilvl w:val="0"/>
          <w:numId w:val="2"/>
        </w:numPr>
        <w:shd w:val="clear" w:color="auto" w:fill="FFFFFF"/>
        <w:tabs>
          <w:tab w:val="left" w:pos="993"/>
        </w:tabs>
        <w:autoSpaceDE w:val="0"/>
        <w:autoSpaceDN w:val="0"/>
        <w:adjustRightIn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Участвуйте в обсуждении полученных результатов самостоятельной работы.</w:t>
      </w:r>
    </w:p>
    <w:p w14:paraId="4D3F16A0" w14:textId="77777777" w:rsidR="0054132A" w:rsidRPr="00747A73" w:rsidRDefault="0054132A" w:rsidP="00747A73">
      <w:pPr>
        <w:tabs>
          <w:tab w:val="left" w:pos="3405"/>
        </w:tabs>
        <w:spacing w:after="0" w:line="240" w:lineRule="auto"/>
        <w:ind w:firstLine="709"/>
        <w:rPr>
          <w:rFonts w:ascii="Times New Roman" w:eastAsia="Calibri" w:hAnsi="Times New Roman" w:cs="Times New Roman"/>
          <w:sz w:val="26"/>
          <w:szCs w:val="26"/>
        </w:rPr>
      </w:pPr>
    </w:p>
    <w:p w14:paraId="0853D6B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A1F16" w:rsidRPr="00747A73" w14:paraId="2A321A99" w14:textId="77777777" w:rsidTr="0054132A">
        <w:tc>
          <w:tcPr>
            <w:tcW w:w="1020" w:type="dxa"/>
          </w:tcPr>
          <w:p w14:paraId="135FDA42"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Кол-во часов</w:t>
            </w:r>
          </w:p>
        </w:tc>
        <w:tc>
          <w:tcPr>
            <w:tcW w:w="5343" w:type="dxa"/>
          </w:tcPr>
          <w:p w14:paraId="5F44D1EB"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6E360A32"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Форма контроля</w:t>
            </w:r>
          </w:p>
        </w:tc>
      </w:tr>
      <w:tr w:rsidR="00FA1F16" w:rsidRPr="00747A73" w14:paraId="513E666F" w14:textId="77777777" w:rsidTr="0054132A">
        <w:trPr>
          <w:cantSplit/>
        </w:trPr>
        <w:tc>
          <w:tcPr>
            <w:tcW w:w="1020" w:type="dxa"/>
          </w:tcPr>
          <w:p w14:paraId="5F3331ED"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2</w:t>
            </w:r>
          </w:p>
        </w:tc>
        <w:tc>
          <w:tcPr>
            <w:tcW w:w="5343" w:type="dxa"/>
          </w:tcPr>
          <w:p w14:paraId="4A0F42D7" w14:textId="77777777" w:rsidR="0054132A" w:rsidRPr="00747A73" w:rsidRDefault="0054132A" w:rsidP="00747A73">
            <w:pPr>
              <w:spacing w:after="0" w:line="240" w:lineRule="auto"/>
              <w:ind w:firstLine="709"/>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4684019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Самоотчет</w:t>
            </w:r>
          </w:p>
        </w:tc>
      </w:tr>
      <w:tr w:rsidR="00FA1F16" w:rsidRPr="00747A73" w14:paraId="27BCAAF5" w14:textId="77777777" w:rsidTr="0054132A">
        <w:trPr>
          <w:cantSplit/>
        </w:trPr>
        <w:tc>
          <w:tcPr>
            <w:tcW w:w="1020" w:type="dxa"/>
          </w:tcPr>
          <w:p w14:paraId="61EC82F8"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4</w:t>
            </w:r>
          </w:p>
        </w:tc>
        <w:tc>
          <w:tcPr>
            <w:tcW w:w="5343" w:type="dxa"/>
          </w:tcPr>
          <w:p w14:paraId="49694B58" w14:textId="77777777" w:rsidR="0054132A" w:rsidRPr="00747A73" w:rsidRDefault="0054132A" w:rsidP="00747A73">
            <w:pPr>
              <w:spacing w:after="0" w:line="240" w:lineRule="auto"/>
              <w:ind w:firstLine="709"/>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677C5458"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Защита доклада</w:t>
            </w:r>
          </w:p>
        </w:tc>
      </w:tr>
      <w:tr w:rsidR="00FA1F16" w:rsidRPr="00747A73" w14:paraId="0A19A03D" w14:textId="77777777" w:rsidTr="0054132A">
        <w:trPr>
          <w:cantSplit/>
          <w:trHeight w:val="599"/>
        </w:trPr>
        <w:tc>
          <w:tcPr>
            <w:tcW w:w="1020" w:type="dxa"/>
          </w:tcPr>
          <w:p w14:paraId="0BF73D9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2</w:t>
            </w:r>
          </w:p>
        </w:tc>
        <w:tc>
          <w:tcPr>
            <w:tcW w:w="5343" w:type="dxa"/>
          </w:tcPr>
          <w:p w14:paraId="27019EDF"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04389786"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Выступление на семинаре</w:t>
            </w:r>
          </w:p>
        </w:tc>
      </w:tr>
      <w:tr w:rsidR="00FA1F16" w:rsidRPr="00747A73" w14:paraId="6666CAF6" w14:textId="77777777" w:rsidTr="0054132A">
        <w:trPr>
          <w:cantSplit/>
          <w:trHeight w:val="599"/>
        </w:trPr>
        <w:tc>
          <w:tcPr>
            <w:tcW w:w="1020" w:type="dxa"/>
          </w:tcPr>
          <w:p w14:paraId="1424EC40"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2</w:t>
            </w:r>
          </w:p>
        </w:tc>
        <w:tc>
          <w:tcPr>
            <w:tcW w:w="5343" w:type="dxa"/>
          </w:tcPr>
          <w:p w14:paraId="67880D8B"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697C7379"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Оформление таблицы</w:t>
            </w:r>
          </w:p>
        </w:tc>
      </w:tr>
      <w:tr w:rsidR="00FA1F16" w:rsidRPr="00747A73" w14:paraId="44951E77" w14:textId="77777777" w:rsidTr="0054132A">
        <w:trPr>
          <w:cantSplit/>
          <w:trHeight w:val="599"/>
        </w:trPr>
        <w:tc>
          <w:tcPr>
            <w:tcW w:w="1020" w:type="dxa"/>
          </w:tcPr>
          <w:p w14:paraId="10852FB0"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10</w:t>
            </w:r>
          </w:p>
        </w:tc>
        <w:tc>
          <w:tcPr>
            <w:tcW w:w="5343" w:type="dxa"/>
          </w:tcPr>
          <w:p w14:paraId="60833120"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24008FB0"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Защита сообщения</w:t>
            </w:r>
          </w:p>
        </w:tc>
      </w:tr>
      <w:tr w:rsidR="00FA1F16" w:rsidRPr="00747A73" w14:paraId="55813EAF" w14:textId="77777777" w:rsidTr="0054132A">
        <w:trPr>
          <w:cantSplit/>
          <w:trHeight w:val="599"/>
        </w:trPr>
        <w:tc>
          <w:tcPr>
            <w:tcW w:w="1020" w:type="dxa"/>
          </w:tcPr>
          <w:p w14:paraId="27BE98A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6</w:t>
            </w:r>
          </w:p>
        </w:tc>
        <w:tc>
          <w:tcPr>
            <w:tcW w:w="5343" w:type="dxa"/>
          </w:tcPr>
          <w:p w14:paraId="55F39F01"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7E27BCC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Представление мультимедийной презентации</w:t>
            </w:r>
          </w:p>
        </w:tc>
      </w:tr>
      <w:tr w:rsidR="00FA1F16" w:rsidRPr="00747A73" w14:paraId="6A836230" w14:textId="77777777" w:rsidTr="0054132A">
        <w:trPr>
          <w:cantSplit/>
          <w:trHeight w:val="599"/>
        </w:trPr>
        <w:tc>
          <w:tcPr>
            <w:tcW w:w="1020" w:type="dxa"/>
          </w:tcPr>
          <w:p w14:paraId="5A4EA21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16</w:t>
            </w:r>
          </w:p>
        </w:tc>
        <w:tc>
          <w:tcPr>
            <w:tcW w:w="5343" w:type="dxa"/>
          </w:tcPr>
          <w:p w14:paraId="15ADBA2E"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44CC3E6B"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Защита реферата</w:t>
            </w:r>
          </w:p>
        </w:tc>
      </w:tr>
    </w:tbl>
    <w:p w14:paraId="4D5ACB0A" w14:textId="77777777" w:rsidR="0054132A" w:rsidRPr="00747A73" w:rsidRDefault="0054132A" w:rsidP="00747A73">
      <w:pPr>
        <w:tabs>
          <w:tab w:val="left" w:pos="3405"/>
        </w:tabs>
        <w:spacing w:after="0" w:line="240" w:lineRule="auto"/>
        <w:ind w:firstLine="709"/>
        <w:rPr>
          <w:rFonts w:ascii="Times New Roman" w:eastAsia="Calibri" w:hAnsi="Times New Roman" w:cs="Times New Roman"/>
          <w:sz w:val="26"/>
          <w:szCs w:val="26"/>
        </w:rPr>
      </w:pPr>
    </w:p>
    <w:p w14:paraId="2F2C2549"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color w:val="auto"/>
          <w:sz w:val="26"/>
          <w:szCs w:val="26"/>
          <w:lang w:eastAsia="ru-RU"/>
        </w:rPr>
      </w:pPr>
      <w:bookmarkStart w:id="28" w:name="_Toc92670194"/>
      <w:r w:rsidRPr="00747A73">
        <w:rPr>
          <w:rFonts w:ascii="Times New Roman" w:eastAsia="Times New Roman" w:hAnsi="Times New Roman" w:cs="Times New Roman"/>
          <w:b/>
          <w:color w:val="auto"/>
          <w:sz w:val="26"/>
          <w:szCs w:val="26"/>
          <w:lang w:eastAsia="ru-RU"/>
        </w:rPr>
        <w:t>Методические рекомендации по работе  с литературой</w:t>
      </w:r>
      <w:bookmarkEnd w:id="28"/>
    </w:p>
    <w:p w14:paraId="4B9F358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5D4D42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0DCD0A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Существует несколько методов работы с литературой.</w:t>
      </w:r>
    </w:p>
    <w:p w14:paraId="723CD49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Один из них - самый известный - </w:t>
      </w:r>
      <w:r w:rsidRPr="00747A73">
        <w:rPr>
          <w:rFonts w:ascii="Times New Roman" w:eastAsia="Calibri" w:hAnsi="Times New Roman" w:cs="Times New Roman"/>
          <w:sz w:val="26"/>
          <w:szCs w:val="26"/>
          <w:u w:val="single"/>
        </w:rPr>
        <w:t>метод повторения</w:t>
      </w:r>
      <w:r w:rsidRPr="00747A7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2B42A07"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Наиболее эффективный метод - </w:t>
      </w:r>
      <w:r w:rsidRPr="00747A73">
        <w:rPr>
          <w:rFonts w:ascii="Times New Roman" w:eastAsia="Calibri" w:hAnsi="Times New Roman" w:cs="Times New Roman"/>
          <w:sz w:val="26"/>
          <w:szCs w:val="26"/>
          <w:u w:val="single"/>
        </w:rPr>
        <w:t>метод кодирования</w:t>
      </w:r>
      <w:r w:rsidRPr="00747A73">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4BD168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14:paraId="1516E80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2AD129D8"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353F054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b/>
          <w:sz w:val="26"/>
          <w:szCs w:val="26"/>
        </w:rPr>
        <w:t>План</w:t>
      </w:r>
      <w:r w:rsidRPr="00747A73">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4DB97AE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FAC1BF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Преимущество плана состоит в следующем.</w:t>
      </w:r>
    </w:p>
    <w:p w14:paraId="68BAF50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6757F7B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4C8362D"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В-третьих</w:t>
      </w:r>
      <w:r w:rsidRPr="00747A7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7FD3236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В-четвертых</w:t>
      </w:r>
      <w:r w:rsidRPr="00747A73">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6201219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Выписки</w:t>
      </w:r>
      <w:r w:rsidRPr="00747A73">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071B61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5630785"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Тезисы</w:t>
      </w:r>
      <w:r w:rsidRPr="00747A7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43241C28"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Отличие тезисов от обычных выписок состоит в следующем. </w:t>
      </w: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747A73">
        <w:rPr>
          <w:rFonts w:ascii="Times New Roman" w:eastAsia="Calibri" w:hAnsi="Times New Roman" w:cs="Times New Roman"/>
          <w:i/>
          <w:sz w:val="26"/>
          <w:szCs w:val="26"/>
        </w:rPr>
        <w:t>В-третьих</w:t>
      </w:r>
      <w:r w:rsidRPr="00747A7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5B59162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Аннотация</w:t>
      </w:r>
      <w:r w:rsidRPr="00747A7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3B2C38A"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lastRenderedPageBreak/>
        <w:t xml:space="preserve">Резюме </w:t>
      </w:r>
      <w:r w:rsidRPr="00747A73">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C04268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Конспект</w:t>
      </w:r>
      <w:r w:rsidRPr="00747A7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647C983"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lang w:eastAsia="ru-RU"/>
        </w:rPr>
      </w:pPr>
      <w:bookmarkStart w:id="29" w:name="_Toc341102554"/>
      <w:bookmarkStart w:id="30" w:name="_Toc341106312"/>
    </w:p>
    <w:p w14:paraId="4B0A7BC8" w14:textId="77777777" w:rsidR="0054132A" w:rsidRPr="00747A73" w:rsidRDefault="0054132A" w:rsidP="00747A73">
      <w:pPr>
        <w:pStyle w:val="1"/>
        <w:spacing w:before="0" w:line="240" w:lineRule="auto"/>
        <w:ind w:firstLine="709"/>
        <w:jc w:val="center"/>
        <w:rPr>
          <w:rFonts w:ascii="Times New Roman" w:eastAsia="Calibri" w:hAnsi="Times New Roman" w:cs="Times New Roman"/>
          <w:color w:val="auto"/>
          <w:sz w:val="26"/>
          <w:szCs w:val="26"/>
        </w:rPr>
      </w:pPr>
      <w:bookmarkStart w:id="31" w:name="_Toc92670195"/>
      <w:r w:rsidRPr="00747A73">
        <w:rPr>
          <w:rFonts w:ascii="Times New Roman" w:eastAsia="Calibri" w:hAnsi="Times New Roman" w:cs="Times New Roman"/>
          <w:b/>
          <w:color w:val="auto"/>
          <w:sz w:val="26"/>
          <w:szCs w:val="26"/>
          <w:lang w:eastAsia="ru-RU"/>
        </w:rPr>
        <w:t>Методические  </w:t>
      </w:r>
      <w:bookmarkStart w:id="32" w:name="YANDEX_186"/>
      <w:bookmarkEnd w:id="32"/>
      <w:r w:rsidR="00BE3096" w:rsidRPr="00747A73">
        <w:rPr>
          <w:rFonts w:ascii="Times New Roman" w:eastAsia="Calibri" w:hAnsi="Times New Roman" w:cs="Times New Roman"/>
          <w:b/>
          <w:color w:val="auto"/>
          <w:sz w:val="26"/>
          <w:szCs w:val="26"/>
          <w:lang w:eastAsia="ru-RU"/>
        </w:rPr>
        <w:t> рекомендации  по составлению конспекта</w:t>
      </w:r>
      <w:bookmarkEnd w:id="31"/>
      <w:r w:rsidR="00BE3096" w:rsidRPr="00747A73">
        <w:rPr>
          <w:rFonts w:ascii="Times New Roman" w:eastAsia="Calibri" w:hAnsi="Times New Roman" w:cs="Times New Roman"/>
          <w:b/>
          <w:color w:val="auto"/>
          <w:sz w:val="26"/>
          <w:szCs w:val="26"/>
          <w:lang w:eastAsia="ru-RU"/>
        </w:rPr>
        <w:t>:</w:t>
      </w:r>
    </w:p>
    <w:p w14:paraId="6C3B95A6"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4E8F405"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Выделите главное, составьте план;</w:t>
      </w:r>
    </w:p>
    <w:p w14:paraId="37E64141"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Кратко сформулируйте основные положения текста, отметьте аргументацию автора;</w:t>
      </w:r>
    </w:p>
    <w:p w14:paraId="17622180"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ABD889" w14:textId="77777777" w:rsidR="0054132A" w:rsidRPr="00747A73" w:rsidRDefault="0054132A" w:rsidP="00747A73">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Грамотно записывайте цитаты. Цитируя, учитывайте лаконичность, значимость мысли.</w:t>
      </w:r>
    </w:p>
    <w:p w14:paraId="1D9EB99E" w14:textId="77777777" w:rsidR="003A437A" w:rsidRPr="00747A73" w:rsidRDefault="0054132A" w:rsidP="00747A73">
      <w:pPr>
        <w:tabs>
          <w:tab w:val="left" w:pos="99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33" w:name="_Toc341102555"/>
      <w:bookmarkStart w:id="34" w:name="_Toc341106313"/>
    </w:p>
    <w:p w14:paraId="6D439E90"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bCs/>
          <w:color w:val="auto"/>
          <w:sz w:val="26"/>
          <w:szCs w:val="26"/>
        </w:rPr>
      </w:pPr>
      <w:bookmarkStart w:id="35" w:name="_Toc92670196"/>
      <w:r w:rsidRPr="00747A73">
        <w:rPr>
          <w:rFonts w:ascii="Times New Roman" w:eastAsia="Times New Roman" w:hAnsi="Times New Roman" w:cs="Times New Roman"/>
          <w:b/>
          <w:bCs/>
          <w:color w:val="auto"/>
          <w:sz w:val="26"/>
          <w:szCs w:val="26"/>
        </w:rPr>
        <w:t>Методические рекомендации по подготовке сообщения</w:t>
      </w:r>
      <w:bookmarkEnd w:id="33"/>
      <w:bookmarkEnd w:id="34"/>
      <w:bookmarkEnd w:id="35"/>
    </w:p>
    <w:p w14:paraId="5626F50B"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2F939538"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BD0403D"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Любое устное выступление должно удовлетворять </w:t>
      </w:r>
      <w:r w:rsidRPr="00747A73">
        <w:rPr>
          <w:rFonts w:ascii="Times New Roman" w:eastAsia="Times New Roman" w:hAnsi="Times New Roman" w:cs="Times New Roman"/>
          <w:i/>
          <w:sz w:val="26"/>
          <w:szCs w:val="26"/>
          <w:lang w:eastAsia="ru-RU"/>
        </w:rPr>
        <w:t>трем основным критериям</w:t>
      </w:r>
      <w:r w:rsidRPr="00747A7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F3D3529"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A2D26EF"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47A73">
        <w:rPr>
          <w:rFonts w:ascii="Times New Roman" w:eastAsia="Times New Roman" w:hAnsi="Times New Roman" w:cs="Times New Roman"/>
          <w:sz w:val="26"/>
          <w:szCs w:val="26"/>
          <w:lang w:eastAsia="ru-RU"/>
        </w:rPr>
        <w:t xml:space="preserve">Тема выступления не </w:t>
      </w:r>
      <w:r w:rsidRPr="00747A73">
        <w:rPr>
          <w:rFonts w:ascii="Times New Roman" w:eastAsia="Times New Roman" w:hAnsi="Times New Roman" w:cs="Times New Roman"/>
          <w:sz w:val="26"/>
          <w:szCs w:val="26"/>
          <w:lang w:eastAsia="ru-RU"/>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13B6BC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0FA279AD"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z w:val="26"/>
          <w:szCs w:val="26"/>
          <w:u w:val="single"/>
        </w:rPr>
        <w:t>Вступление</w:t>
      </w:r>
      <w:r w:rsidRPr="00747A73">
        <w:rPr>
          <w:rFonts w:ascii="Times New Roman" w:eastAsia="Times New Roman" w:hAnsi="Times New Roman" w:cs="Times New Roman"/>
          <w:sz w:val="26"/>
          <w:szCs w:val="26"/>
        </w:rPr>
        <w:t xml:space="preserve"> включает в себя </w:t>
      </w:r>
      <w:r w:rsidRPr="00747A7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747A7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47A7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722A74E"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Требования к основному тезису выступления:</w:t>
      </w:r>
    </w:p>
    <w:p w14:paraId="377943C9" w14:textId="77777777" w:rsidR="0054132A" w:rsidRPr="00747A73" w:rsidRDefault="0054132A"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422A57CD" w14:textId="77777777" w:rsidR="0054132A" w:rsidRPr="00747A73" w:rsidRDefault="0054132A"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6D772EE2" w14:textId="77777777" w:rsidR="0054132A" w:rsidRPr="00747A73" w:rsidRDefault="0054132A"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104E850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2F51E077"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napToGrid w:val="0"/>
          <w:sz w:val="26"/>
          <w:szCs w:val="26"/>
        </w:rPr>
        <w:t xml:space="preserve">Самая частая ошибка в начале речи – либо </w:t>
      </w:r>
      <w:r w:rsidRPr="00747A7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31D124A"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D5391A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4A077561"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B2EEF8B"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2A87126"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w:t>
      </w:r>
      <w:r w:rsidRPr="00747A73">
        <w:rPr>
          <w:rFonts w:ascii="Times New Roman" w:eastAsia="Times New Roman" w:hAnsi="Times New Roman" w:cs="Times New Roman"/>
          <w:sz w:val="26"/>
          <w:szCs w:val="26"/>
          <w:lang w:eastAsia="ru-RU"/>
        </w:rPr>
        <w:lastRenderedPageBreak/>
        <w:t>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4309ADD9"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u w:val="single"/>
          <w:lang w:eastAsia="ru-RU"/>
        </w:rPr>
        <w:t>В заключении</w:t>
      </w:r>
      <w:r w:rsidRPr="00747A7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747A7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47A7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55F3F29"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207063A"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Вам позволит…»</w:t>
      </w:r>
    </w:p>
    <w:p w14:paraId="32869BFD"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«Благодаря этому вы получите…»</w:t>
      </w:r>
    </w:p>
    <w:p w14:paraId="711B063C"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позволит избежать…»</w:t>
      </w:r>
    </w:p>
    <w:p w14:paraId="34CB1705"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повышает Ваши…»</w:t>
      </w:r>
    </w:p>
    <w:p w14:paraId="6E3EF1F5"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дает Вам дополнительно…»</w:t>
      </w:r>
    </w:p>
    <w:p w14:paraId="7FD5275B"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делает вас…»</w:t>
      </w:r>
    </w:p>
    <w:p w14:paraId="2F53C8DE"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«За счет этого вы можете…»</w:t>
      </w:r>
    </w:p>
    <w:p w14:paraId="3C4DBB6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0D1B0E3A"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Вызывает ли мое выступление интерес?</w:t>
      </w:r>
    </w:p>
    <w:p w14:paraId="61FD7633"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53AC6608"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Смогу ли я закончить выступление в отведенное время?</w:t>
      </w:r>
    </w:p>
    <w:p w14:paraId="17D32324" w14:textId="77777777" w:rsidR="0054132A" w:rsidRPr="00747A73" w:rsidRDefault="0054132A"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19F7D49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47A73">
        <w:rPr>
          <w:rFonts w:ascii="Times New Roman" w:eastAsia="Calibri"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3A2E398"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B02100B"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Кроме того, установлено, что </w:t>
      </w:r>
      <w:r w:rsidRPr="00747A73">
        <w:rPr>
          <w:rFonts w:ascii="Times New Roman" w:eastAsia="Times New Roman" w:hAnsi="Times New Roman" w:cs="Times New Roman"/>
          <w:i/>
          <w:snapToGrid w:val="0"/>
          <w:sz w:val="26"/>
          <w:szCs w:val="26"/>
        </w:rPr>
        <w:t>короткие фразы</w:t>
      </w:r>
      <w:r w:rsidRPr="00747A73">
        <w:rPr>
          <w:rFonts w:ascii="Times New Roman" w:eastAsia="Times New Roman" w:hAnsi="Times New Roman" w:cs="Times New Roman"/>
          <w:snapToGrid w:val="0"/>
          <w:sz w:val="26"/>
          <w:szCs w:val="26"/>
        </w:rPr>
        <w:t xml:space="preserve"> легче воспринимаются на </w:t>
      </w:r>
      <w:r w:rsidRPr="00747A73">
        <w:rPr>
          <w:rFonts w:ascii="Times New Roman" w:eastAsia="Times New Roman" w:hAnsi="Times New Roman" w:cs="Times New Roman"/>
          <w:snapToGrid w:val="0"/>
          <w:sz w:val="26"/>
          <w:szCs w:val="26"/>
        </w:rPr>
        <w:lastRenderedPageBreak/>
        <w:t>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92E36F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CFF415A"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77AE632"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0DDF776"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1E6B47E8"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bCs/>
          <w:color w:val="auto"/>
          <w:sz w:val="26"/>
          <w:szCs w:val="26"/>
        </w:rPr>
      </w:pPr>
      <w:bookmarkStart w:id="36" w:name="_Toc92670197"/>
      <w:r w:rsidRPr="00747A73">
        <w:rPr>
          <w:rFonts w:ascii="Times New Roman" w:eastAsia="Times New Roman" w:hAnsi="Times New Roman" w:cs="Times New Roman"/>
          <w:b/>
          <w:bCs/>
          <w:color w:val="auto"/>
          <w:sz w:val="26"/>
          <w:szCs w:val="26"/>
        </w:rPr>
        <w:t>Методические рекомендации по выполнению реферата</w:t>
      </w:r>
      <w:bookmarkEnd w:id="29"/>
      <w:bookmarkEnd w:id="30"/>
      <w:bookmarkEnd w:id="36"/>
    </w:p>
    <w:p w14:paraId="14B2413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57B80D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bookmarkStart w:id="37" w:name="_Hlk92667769"/>
      <w:r w:rsidRPr="00747A73">
        <w:rPr>
          <w:rFonts w:ascii="Times New Roman" w:eastAsia="Calibri" w:hAnsi="Times New Roman" w:cs="Times New Roman"/>
          <w:sz w:val="26"/>
          <w:szCs w:val="26"/>
        </w:rPr>
        <w:t>Содержание реферата</w:t>
      </w:r>
    </w:p>
    <w:p w14:paraId="3E0B817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Реферат, как правило, должен содержать следующие </w:t>
      </w:r>
      <w:r w:rsidRPr="00747A73">
        <w:rPr>
          <w:rFonts w:ascii="Times New Roman" w:eastAsia="Calibri" w:hAnsi="Times New Roman" w:cs="Times New Roman"/>
          <w:bCs/>
          <w:iCs/>
          <w:sz w:val="26"/>
          <w:szCs w:val="26"/>
        </w:rPr>
        <w:t>структурные элементы</w:t>
      </w:r>
      <w:r w:rsidRPr="00747A73">
        <w:rPr>
          <w:rFonts w:ascii="Times New Roman" w:eastAsia="Calibri" w:hAnsi="Times New Roman" w:cs="Times New Roman"/>
          <w:sz w:val="26"/>
          <w:szCs w:val="26"/>
        </w:rPr>
        <w:t>:</w:t>
      </w:r>
    </w:p>
    <w:p w14:paraId="5A738521"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w:t>
      </w:r>
    </w:p>
    <w:p w14:paraId="1CC73256"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w:t>
      </w:r>
    </w:p>
    <w:p w14:paraId="20E2BD93"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введение;</w:t>
      </w:r>
    </w:p>
    <w:p w14:paraId="358F69F3"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основная часть;</w:t>
      </w:r>
    </w:p>
    <w:p w14:paraId="59E055EF"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заключение;</w:t>
      </w:r>
    </w:p>
    <w:p w14:paraId="0E4D96AE"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w:t>
      </w:r>
    </w:p>
    <w:p w14:paraId="519A576B" w14:textId="77777777" w:rsidR="0054132A" w:rsidRPr="00747A73" w:rsidRDefault="0054132A" w:rsidP="00747A7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 (при необходимости).</w:t>
      </w:r>
    </w:p>
    <w:p w14:paraId="29188548"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14:paraId="2CBDD3BB"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A1F16" w:rsidRPr="00747A73" w14:paraId="471C228D"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7065BC"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7FB84A3" w14:textId="77777777" w:rsidR="0054132A" w:rsidRPr="00747A73" w:rsidRDefault="0054132A" w:rsidP="00747A73">
            <w:pPr>
              <w:keepNext/>
              <w:keepLines/>
              <w:spacing w:after="0" w:line="240" w:lineRule="auto"/>
              <w:ind w:firstLine="709"/>
              <w:jc w:val="both"/>
              <w:outlineLvl w:val="8"/>
              <w:rPr>
                <w:rFonts w:ascii="Times New Roman" w:eastAsia="Times New Roman" w:hAnsi="Times New Roman" w:cs="Times New Roman"/>
                <w:iCs/>
                <w:sz w:val="26"/>
                <w:szCs w:val="26"/>
              </w:rPr>
            </w:pPr>
            <w:r w:rsidRPr="00747A73">
              <w:rPr>
                <w:rFonts w:ascii="Times New Roman" w:eastAsia="Times New Roman" w:hAnsi="Times New Roman" w:cs="Times New Roman"/>
                <w:iCs/>
                <w:sz w:val="26"/>
                <w:szCs w:val="26"/>
              </w:rPr>
              <w:t>Количество страниц</w:t>
            </w:r>
          </w:p>
        </w:tc>
      </w:tr>
      <w:tr w:rsidR="00FA1F16" w:rsidRPr="00747A73" w14:paraId="65ECE091"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66640D"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C18FE9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w:t>
            </w:r>
          </w:p>
        </w:tc>
      </w:tr>
      <w:tr w:rsidR="00FA1F16" w:rsidRPr="00747A73" w14:paraId="1A9B2400"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B700D8A"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4C4526F"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w:t>
            </w:r>
          </w:p>
        </w:tc>
      </w:tr>
      <w:tr w:rsidR="00FA1F16" w:rsidRPr="00747A73" w14:paraId="16B58DF6"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C0C5E7" w14:textId="77777777" w:rsidR="0054132A" w:rsidRPr="00747A73" w:rsidRDefault="0054132A" w:rsidP="00747A73">
            <w:pPr>
              <w:keepNext/>
              <w:keepLines/>
              <w:spacing w:after="0" w:line="240" w:lineRule="auto"/>
              <w:ind w:firstLine="709"/>
              <w:jc w:val="both"/>
              <w:outlineLvl w:val="5"/>
              <w:rPr>
                <w:rFonts w:ascii="Times New Roman" w:eastAsia="Times New Roman" w:hAnsi="Times New Roman" w:cs="Times New Roman"/>
                <w:b/>
                <w:i/>
                <w:iCs/>
                <w:sz w:val="26"/>
                <w:szCs w:val="26"/>
              </w:rPr>
            </w:pPr>
            <w:r w:rsidRPr="00747A73">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A7507B6"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2</w:t>
            </w:r>
          </w:p>
        </w:tc>
      </w:tr>
      <w:tr w:rsidR="00FA1F16" w:rsidRPr="00747A73" w14:paraId="1CDABBEB"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13DCB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B07948C"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15-20</w:t>
            </w:r>
          </w:p>
        </w:tc>
      </w:tr>
      <w:tr w:rsidR="00FA1F16" w:rsidRPr="00747A73" w14:paraId="69A8B849"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E67DFFF"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208E0E6"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1-2</w:t>
            </w:r>
          </w:p>
        </w:tc>
      </w:tr>
      <w:tr w:rsidR="00FA1F16" w:rsidRPr="00747A73" w14:paraId="52BB6D3A"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B2B578"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AE8741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1-2</w:t>
            </w:r>
          </w:p>
        </w:tc>
      </w:tr>
      <w:tr w:rsidR="00FA1F16" w:rsidRPr="00747A73" w14:paraId="6E5C7977"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5A2B1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D3466E7"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Без ограничений</w:t>
            </w:r>
          </w:p>
        </w:tc>
      </w:tr>
    </w:tbl>
    <w:p w14:paraId="6CACCA5B" w14:textId="77777777" w:rsidR="0054132A" w:rsidRPr="00747A73" w:rsidRDefault="0054132A" w:rsidP="00747A7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BDBF647"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Во введении дается общая характеристика реферата: </w:t>
      </w:r>
    </w:p>
    <w:p w14:paraId="0083C6F5"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обосновывается актуальность выбранной темы; </w:t>
      </w:r>
    </w:p>
    <w:p w14:paraId="5A744B37"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14:paraId="3A766F3F"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14:paraId="6C96A943" w14:textId="77777777" w:rsidR="0054132A" w:rsidRPr="00747A73" w:rsidRDefault="0054132A" w:rsidP="00747A73">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кратко характеризуется структура реферата по главам.</w:t>
      </w:r>
    </w:p>
    <w:p w14:paraId="6AE86653" w14:textId="77777777" w:rsidR="0054132A" w:rsidRPr="00747A73" w:rsidRDefault="0054132A" w:rsidP="00747A7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0AA691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548DDF88"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1C55852"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ADA1B8D"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C5FE14A"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552B17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06F1D6A" w14:textId="77777777" w:rsidR="0054132A" w:rsidRPr="00747A73" w:rsidRDefault="0054132A" w:rsidP="00747A73">
      <w:pPr>
        <w:spacing w:after="0" w:line="240" w:lineRule="auto"/>
        <w:ind w:firstLine="709"/>
        <w:jc w:val="both"/>
        <w:rPr>
          <w:rFonts w:ascii="Times New Roman" w:eastAsia="Calibri" w:hAnsi="Times New Roman" w:cs="Times New Roman"/>
          <w:b/>
          <w:sz w:val="26"/>
          <w:szCs w:val="26"/>
        </w:rPr>
      </w:pPr>
      <w:r w:rsidRPr="00747A73">
        <w:rPr>
          <w:rFonts w:ascii="Times New Roman" w:eastAsia="Calibri" w:hAnsi="Times New Roman" w:cs="Times New Roman"/>
          <w:b/>
          <w:bCs/>
          <w:sz w:val="26"/>
          <w:szCs w:val="26"/>
        </w:rPr>
        <w:t xml:space="preserve">Оформление </w:t>
      </w:r>
      <w:r w:rsidRPr="00747A73">
        <w:rPr>
          <w:rFonts w:ascii="Times New Roman" w:eastAsia="Calibri" w:hAnsi="Times New Roman" w:cs="Times New Roman"/>
          <w:b/>
          <w:sz w:val="26"/>
          <w:szCs w:val="26"/>
        </w:rPr>
        <w:t>реферата</w:t>
      </w:r>
    </w:p>
    <w:p w14:paraId="61C836A9" w14:textId="77777777" w:rsidR="0054132A" w:rsidRPr="00747A73" w:rsidRDefault="0054132A" w:rsidP="00747A73">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14:paraId="58E5D25A"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на одной стороне листа белой бумаги формата А-4 </w:t>
      </w:r>
    </w:p>
    <w:p w14:paraId="03C3A230"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размер шрифта-12; </w:t>
      </w:r>
      <w:r w:rsidRPr="00747A73">
        <w:rPr>
          <w:rFonts w:ascii="Times New Roman" w:eastAsia="Calibri" w:hAnsi="Times New Roman" w:cs="Times New Roman"/>
          <w:sz w:val="26"/>
          <w:szCs w:val="26"/>
          <w:lang w:val="en-US"/>
        </w:rPr>
        <w:t>TimesNewRoman</w:t>
      </w:r>
      <w:r w:rsidRPr="00747A73">
        <w:rPr>
          <w:rFonts w:ascii="Times New Roman" w:eastAsia="Calibri" w:hAnsi="Times New Roman" w:cs="Times New Roman"/>
          <w:sz w:val="26"/>
          <w:szCs w:val="26"/>
        </w:rPr>
        <w:t>, цвет - черный</w:t>
      </w:r>
    </w:p>
    <w:p w14:paraId="0331B69A"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междустрочный интервал - одинарный</w:t>
      </w:r>
    </w:p>
    <w:p w14:paraId="2536D709"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47A73">
          <w:rPr>
            <w:rFonts w:ascii="Times New Roman" w:eastAsia="Calibri" w:hAnsi="Times New Roman" w:cs="Times New Roman"/>
            <w:sz w:val="26"/>
            <w:szCs w:val="26"/>
          </w:rPr>
          <w:t>2 см</w:t>
        </w:r>
      </w:smartTag>
      <w:r w:rsidRPr="00747A73">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747A73">
          <w:rPr>
            <w:rFonts w:ascii="Times New Roman" w:eastAsia="Calibri" w:hAnsi="Times New Roman" w:cs="Times New Roman"/>
            <w:sz w:val="26"/>
            <w:szCs w:val="26"/>
          </w:rPr>
          <w:t>1 см</w:t>
        </w:r>
      </w:smartTag>
      <w:r w:rsidRPr="00747A73">
        <w:rPr>
          <w:rFonts w:ascii="Times New Roman" w:eastAsia="Calibri" w:hAnsi="Times New Roman" w:cs="Times New Roman"/>
          <w:sz w:val="26"/>
          <w:szCs w:val="26"/>
        </w:rPr>
        <w:t>, верхнего-2см, нижнего-2см.</w:t>
      </w:r>
    </w:p>
    <w:p w14:paraId="43E44ABD"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отформатировано по ширине листа </w:t>
      </w:r>
    </w:p>
    <w:p w14:paraId="281416AB"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первой странице необходимо изложить план (содержание) работы.</w:t>
      </w:r>
    </w:p>
    <w:p w14:paraId="25B66814"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61C38574" w14:textId="77777777" w:rsidR="0054132A" w:rsidRPr="00747A73" w:rsidRDefault="0054132A" w:rsidP="00747A7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нумерация страниц текста -</w:t>
      </w:r>
    </w:p>
    <w:p w14:paraId="24E3AA34"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D05586B" w14:textId="77777777" w:rsidR="0054132A" w:rsidRPr="00747A73" w:rsidRDefault="0054132A" w:rsidP="00747A73">
      <w:pPr>
        <w:numPr>
          <w:ilvl w:val="0"/>
          <w:numId w:val="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законодательные и нормативно-методические документы и материалы;</w:t>
      </w:r>
    </w:p>
    <w:p w14:paraId="611DDE4E" w14:textId="77777777" w:rsidR="0054132A" w:rsidRPr="00747A73" w:rsidRDefault="0054132A" w:rsidP="00747A73">
      <w:pPr>
        <w:numPr>
          <w:ilvl w:val="0"/>
          <w:numId w:val="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51E64395" w14:textId="77777777" w:rsidR="0054132A" w:rsidRPr="00747A73" w:rsidRDefault="0054132A" w:rsidP="00747A73">
      <w:pPr>
        <w:numPr>
          <w:ilvl w:val="0"/>
          <w:numId w:val="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09BB7E87"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78F1BAE2" w14:textId="77777777" w:rsidR="0054132A" w:rsidRPr="00747A73" w:rsidRDefault="0054132A"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47A73">
        <w:rPr>
          <w:rFonts w:ascii="Times New Roman" w:eastAsia="Calibri" w:hAnsi="Times New Roman" w:cs="Times New Roman"/>
          <w:iCs/>
          <w:sz w:val="26"/>
          <w:szCs w:val="26"/>
        </w:rPr>
        <w:t>.</w:t>
      </w:r>
    </w:p>
    <w:p w14:paraId="6C9B78FE"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237DA315"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5E62B61"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Приложения следует нумеровать порядковой нумерацией арабскими цифрами.</w:t>
      </w:r>
    </w:p>
    <w:p w14:paraId="0A1AFE69"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89EB146" w14:textId="77777777" w:rsidR="0054132A" w:rsidRPr="00747A73" w:rsidRDefault="0054132A" w:rsidP="00747A73">
      <w:pPr>
        <w:spacing w:after="0" w:line="240" w:lineRule="auto"/>
        <w:ind w:firstLine="709"/>
        <w:jc w:val="both"/>
        <w:rPr>
          <w:rFonts w:ascii="Times New Roman" w:eastAsia="Calibri" w:hAnsi="Times New Roman" w:cs="Times New Roman"/>
          <w:bCs/>
          <w:sz w:val="26"/>
          <w:szCs w:val="26"/>
        </w:rPr>
      </w:pPr>
      <w:r w:rsidRPr="00747A73">
        <w:rPr>
          <w:rFonts w:ascii="Times New Roman" w:eastAsia="Calibri" w:hAnsi="Times New Roman" w:cs="Times New Roman"/>
          <w:bCs/>
          <w:sz w:val="26"/>
          <w:szCs w:val="26"/>
        </w:rPr>
        <w:t xml:space="preserve">Критерии оценки </w:t>
      </w:r>
      <w:r w:rsidRPr="00747A73">
        <w:rPr>
          <w:rFonts w:ascii="Times New Roman" w:eastAsia="Calibri" w:hAnsi="Times New Roman" w:cs="Times New Roman"/>
          <w:sz w:val="26"/>
          <w:szCs w:val="26"/>
        </w:rPr>
        <w:t>реферата</w:t>
      </w:r>
    </w:p>
    <w:p w14:paraId="0B03ADF0"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Срок сдачи готового реферата определяется утвержденным графиком.</w:t>
      </w:r>
    </w:p>
    <w:p w14:paraId="27348C0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5EDD3F2" w14:textId="77777777" w:rsidR="0054132A" w:rsidRPr="00747A73" w:rsidRDefault="0054132A" w:rsidP="00747A73">
      <w:pPr>
        <w:pStyle w:val="1"/>
        <w:spacing w:before="0" w:line="240" w:lineRule="auto"/>
        <w:ind w:firstLine="709"/>
        <w:jc w:val="center"/>
        <w:rPr>
          <w:rFonts w:ascii="Times New Roman" w:eastAsia="Times New Roman" w:hAnsi="Times New Roman" w:cs="Times New Roman"/>
          <w:b/>
          <w:bCs/>
          <w:color w:val="auto"/>
          <w:sz w:val="26"/>
          <w:szCs w:val="26"/>
        </w:rPr>
      </w:pPr>
      <w:bookmarkStart w:id="38" w:name="_Toc341102556"/>
      <w:bookmarkStart w:id="39" w:name="_Toc341106314"/>
      <w:bookmarkStart w:id="40" w:name="_Toc92670198"/>
      <w:bookmarkEnd w:id="37"/>
      <w:r w:rsidRPr="00747A73">
        <w:rPr>
          <w:rFonts w:ascii="Times New Roman" w:eastAsia="Times New Roman" w:hAnsi="Times New Roman" w:cs="Times New Roman"/>
          <w:b/>
          <w:bCs/>
          <w:color w:val="auto"/>
          <w:sz w:val="26"/>
          <w:szCs w:val="26"/>
        </w:rPr>
        <w:t>Методические рекомендации по подготовке презентации</w:t>
      </w:r>
      <w:bookmarkEnd w:id="38"/>
      <w:bookmarkEnd w:id="39"/>
      <w:bookmarkEnd w:id="40"/>
    </w:p>
    <w:p w14:paraId="2FE8C31B" w14:textId="77777777" w:rsidR="0054132A" w:rsidRPr="00747A73" w:rsidRDefault="0054132A"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w:t>
      </w:r>
      <w:r w:rsidRPr="00747A73">
        <w:rPr>
          <w:rFonts w:ascii="Times New Roman" w:eastAsia="Times New Roman" w:hAnsi="Times New Roman" w:cs="Times New Roman"/>
          <w:sz w:val="26"/>
          <w:szCs w:val="26"/>
        </w:rPr>
        <w:lastRenderedPageBreak/>
        <w:t xml:space="preserve">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F91B4A2"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3CB6BD0"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1 стратегия</w:t>
      </w:r>
      <w:r w:rsidRPr="00747A7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DF3F6EA"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на слайде – не больше 7 строк;</w:t>
      </w:r>
    </w:p>
    <w:p w14:paraId="63541525"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маркированный/нумерованный список содержит не более 7 элементов;</w:t>
      </w:r>
    </w:p>
    <w:p w14:paraId="2BBC17BE"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69E78BB1" w14:textId="77777777" w:rsidR="0054132A" w:rsidRPr="00747A73" w:rsidRDefault="0054132A"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значимая информация выделяется с помощью цвета, кегля, эффектов анимации.</w:t>
      </w:r>
    </w:p>
    <w:p w14:paraId="72E703ED"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38E9A41"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2 стратегия</w:t>
      </w:r>
      <w:r w:rsidRPr="00747A7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0C06C88" w14:textId="77777777" w:rsidR="0054132A" w:rsidRPr="00747A73" w:rsidRDefault="0054132A"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61106ABB" w14:textId="77777777" w:rsidR="0054132A" w:rsidRPr="00747A73" w:rsidRDefault="0054132A"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4DDB7328"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76DD9C98"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47A73">
        <w:rPr>
          <w:rFonts w:ascii="Times New Roman" w:eastAsia="Times New Roman" w:hAnsi="Times New Roman" w:cs="Times New Roman"/>
          <w:i/>
          <w:sz w:val="26"/>
          <w:szCs w:val="26"/>
          <w:lang w:eastAsia="ru-RU"/>
        </w:rPr>
        <w:t>вспомогательный</w:t>
      </w:r>
      <w:r w:rsidRPr="00747A7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747A73">
        <w:rPr>
          <w:rFonts w:ascii="Times New Roman" w:eastAsia="Times New Roman" w:hAnsi="Times New Roman" w:cs="Times New Roman"/>
          <w:i/>
          <w:sz w:val="26"/>
          <w:szCs w:val="26"/>
          <w:lang w:eastAsia="ru-RU"/>
        </w:rPr>
        <w:t>начале</w:t>
      </w:r>
      <w:r w:rsidRPr="00747A73">
        <w:rPr>
          <w:rFonts w:ascii="Times New Roman" w:eastAsia="Times New Roman" w:hAnsi="Times New Roman" w:cs="Times New Roman"/>
          <w:sz w:val="26"/>
          <w:szCs w:val="26"/>
          <w:lang w:eastAsia="ru-RU"/>
        </w:rPr>
        <w:t xml:space="preserve"> и в </w:t>
      </w:r>
      <w:r w:rsidRPr="00747A73">
        <w:rPr>
          <w:rFonts w:ascii="Times New Roman" w:eastAsia="Times New Roman" w:hAnsi="Times New Roman" w:cs="Times New Roman"/>
          <w:i/>
          <w:sz w:val="26"/>
          <w:szCs w:val="26"/>
          <w:lang w:eastAsia="ru-RU"/>
        </w:rPr>
        <w:t>конце</w:t>
      </w:r>
      <w:r w:rsidRPr="00747A7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2ECD75F8"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w:t>
      </w:r>
      <w:r w:rsidRPr="00747A73">
        <w:rPr>
          <w:rFonts w:ascii="Times New Roman" w:eastAsia="Times New Roman" w:hAnsi="Times New Roman" w:cs="Times New Roman"/>
          <w:sz w:val="26"/>
          <w:szCs w:val="26"/>
          <w:lang w:eastAsia="ru-RU"/>
        </w:rPr>
        <w:lastRenderedPageBreak/>
        <w:t xml:space="preserve">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B338396"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Особо тщательно необходимо отнестись к </w:t>
      </w:r>
      <w:r w:rsidRPr="00747A73">
        <w:rPr>
          <w:rFonts w:ascii="Times New Roman" w:eastAsia="Times New Roman" w:hAnsi="Times New Roman" w:cs="Times New Roman"/>
          <w:b/>
          <w:i/>
          <w:sz w:val="26"/>
          <w:szCs w:val="26"/>
          <w:lang w:eastAsia="ru-RU"/>
        </w:rPr>
        <w:t>оформлению презентации</w:t>
      </w:r>
      <w:r w:rsidRPr="00747A7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24BD8D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2C9ED7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747A73">
          <w:rPr>
            <w:rFonts w:ascii="Times New Roman" w:eastAsia="Calibri" w:hAnsi="Times New Roman" w:cs="Times New Roman"/>
            <w:sz w:val="26"/>
            <w:szCs w:val="26"/>
          </w:rPr>
          <w:t>1 см</w:t>
        </w:r>
      </w:smartTag>
      <w:r w:rsidRPr="00747A73">
        <w:rPr>
          <w:rFonts w:ascii="Times New Roman" w:eastAsia="Calibri"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7A8E89F"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747A73">
        <w:rPr>
          <w:rFonts w:ascii="Times New Roman" w:eastAsia="Calibri" w:hAnsi="Times New Roman" w:cs="Times New Roman"/>
          <w:sz w:val="26"/>
          <w:szCs w:val="26"/>
          <w:lang w:val="en-US"/>
        </w:rPr>
        <w:t>MSExcel</w:t>
      </w:r>
      <w:r w:rsidRPr="00747A7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47A73">
        <w:rPr>
          <w:rFonts w:ascii="Times New Roman" w:eastAsia="Calibri" w:hAnsi="Times New Roman" w:cs="Times New Roman"/>
          <w:sz w:val="26"/>
          <w:szCs w:val="26"/>
          <w:lang w:val="en-US"/>
        </w:rPr>
        <w:t>MSOffice</w:t>
      </w:r>
      <w:r w:rsidRPr="00747A73">
        <w:rPr>
          <w:rFonts w:ascii="Times New Roman" w:eastAsia="Calibri"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5F0DA2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747A73">
        <w:rPr>
          <w:rFonts w:ascii="Times New Roman" w:eastAsia="Calibri" w:hAnsi="Times New Roman" w:cs="Times New Roman"/>
          <w:sz w:val="26"/>
          <w:szCs w:val="26"/>
          <w:lang w:val="en-US"/>
        </w:rPr>
        <w:t>MSWord</w:t>
      </w:r>
      <w:r w:rsidRPr="00747A73">
        <w:rPr>
          <w:rFonts w:ascii="Times New Roman" w:eastAsia="Calibri" w:hAnsi="Times New Roman" w:cs="Times New Roman"/>
          <w:sz w:val="26"/>
          <w:szCs w:val="26"/>
        </w:rPr>
        <w:t xml:space="preserve"> или табличного процессора </w:t>
      </w:r>
      <w:r w:rsidRPr="00747A73">
        <w:rPr>
          <w:rFonts w:ascii="Times New Roman" w:eastAsia="Calibri" w:hAnsi="Times New Roman" w:cs="Times New Roman"/>
          <w:sz w:val="26"/>
          <w:szCs w:val="26"/>
          <w:lang w:val="en-US"/>
        </w:rPr>
        <w:t>MSExcel</w:t>
      </w:r>
      <w:r w:rsidRPr="00747A7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47A73">
          <w:rPr>
            <w:rFonts w:ascii="Times New Roman" w:eastAsia="Calibri" w:hAnsi="Times New Roman" w:cs="Times New Roman"/>
            <w:sz w:val="26"/>
            <w:szCs w:val="26"/>
          </w:rPr>
          <w:t xml:space="preserve">18 </w:t>
        </w:r>
        <w:r w:rsidRPr="00747A73">
          <w:rPr>
            <w:rFonts w:ascii="Times New Roman" w:eastAsia="Calibri" w:hAnsi="Times New Roman" w:cs="Times New Roman"/>
            <w:sz w:val="26"/>
            <w:szCs w:val="26"/>
            <w:lang w:val="en-US"/>
          </w:rPr>
          <w:t>pt</w:t>
        </w:r>
      </w:smartTag>
      <w:r w:rsidRPr="00747A73">
        <w:rPr>
          <w:rFonts w:ascii="Times New Roman" w:eastAsia="Calibri" w:hAnsi="Times New Roman" w:cs="Times New Roman"/>
          <w:sz w:val="26"/>
          <w:szCs w:val="26"/>
        </w:rPr>
        <w:t>. Таблицы и диаграммы размещаются на светлом или белом фоне.</w:t>
      </w:r>
    </w:p>
    <w:p w14:paraId="53EED5F3"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C92B0CF"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295AD65"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329DE5F" w14:textId="77777777" w:rsidR="0054132A" w:rsidRPr="00747A73" w:rsidRDefault="0054132A" w:rsidP="00747A73">
      <w:pPr>
        <w:spacing w:after="0" w:line="240" w:lineRule="auto"/>
        <w:ind w:firstLine="709"/>
        <w:jc w:val="both"/>
        <w:rPr>
          <w:rFonts w:ascii="Times New Roman" w:eastAsia="Times New Roman" w:hAnsi="Times New Roman" w:cs="Times New Roman"/>
          <w:snapToGrid w:val="0"/>
          <w:sz w:val="26"/>
          <w:szCs w:val="26"/>
          <w:lang w:eastAsia="ru-RU"/>
        </w:rPr>
      </w:pPr>
      <w:r w:rsidRPr="00747A73">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2844C4E5" w14:textId="77777777" w:rsidR="0054132A" w:rsidRPr="00747A73" w:rsidRDefault="0054132A"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1424BB2" w14:textId="77777777" w:rsidR="0054132A" w:rsidRPr="00747A73" w:rsidRDefault="0054132A"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175EE8F2" w14:textId="77777777" w:rsidR="0054132A" w:rsidRPr="00747A73" w:rsidRDefault="0054132A"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 отвлекает ли созданная презентация от устного выступления? </w:t>
      </w:r>
    </w:p>
    <w:p w14:paraId="2F1B5A5E" w14:textId="77777777" w:rsidR="0054132A" w:rsidRPr="00747A73" w:rsidRDefault="0054132A"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После подготовки презентации необходима репетиция выступления.</w:t>
      </w:r>
    </w:p>
    <w:p w14:paraId="47668271" w14:textId="77777777" w:rsidR="0054132A" w:rsidRPr="00747A73" w:rsidRDefault="0054132A" w:rsidP="00747A73">
      <w:pPr>
        <w:spacing w:after="0" w:line="240" w:lineRule="auto"/>
        <w:ind w:firstLine="709"/>
        <w:jc w:val="both"/>
        <w:rPr>
          <w:rFonts w:ascii="Times New Roman" w:eastAsia="Times New Roman" w:hAnsi="Times New Roman" w:cs="Times New Roman"/>
          <w:b/>
          <w:sz w:val="26"/>
          <w:szCs w:val="26"/>
          <w:lang w:eastAsia="ru-RU"/>
        </w:rPr>
      </w:pPr>
    </w:p>
    <w:p w14:paraId="42A70F07" w14:textId="2059C291" w:rsidR="0054132A" w:rsidRPr="00747A73" w:rsidRDefault="00747A73" w:rsidP="00747A73">
      <w:pPr>
        <w:pStyle w:val="1"/>
        <w:spacing w:before="0" w:line="240" w:lineRule="auto"/>
        <w:ind w:firstLine="709"/>
        <w:jc w:val="center"/>
        <w:rPr>
          <w:rFonts w:ascii="Times New Roman" w:eastAsia="Calibri" w:hAnsi="Times New Roman" w:cs="Times New Roman"/>
          <w:bCs/>
          <w:color w:val="auto"/>
          <w:sz w:val="26"/>
          <w:szCs w:val="26"/>
        </w:rPr>
      </w:pPr>
      <w:bookmarkStart w:id="41" w:name="_Toc92670199"/>
      <w:r>
        <w:rPr>
          <w:rFonts w:ascii="Times New Roman" w:eastAsia="Calibri" w:hAnsi="Times New Roman" w:cs="Times New Roman"/>
          <w:b/>
          <w:color w:val="auto"/>
          <w:sz w:val="26"/>
          <w:szCs w:val="26"/>
        </w:rPr>
        <w:t>4.</w:t>
      </w:r>
      <w:r w:rsidR="0054132A" w:rsidRPr="00747A73">
        <w:rPr>
          <w:rFonts w:ascii="Times New Roman" w:eastAsia="Calibri" w:hAnsi="Times New Roman" w:cs="Times New Roman"/>
          <w:b/>
          <w:color w:val="auto"/>
          <w:sz w:val="26"/>
          <w:szCs w:val="26"/>
        </w:rPr>
        <w:t>Критерии оценивания выполненных заданий</w:t>
      </w:r>
      <w:bookmarkEnd w:id="41"/>
    </w:p>
    <w:p w14:paraId="1DF8618D" w14:textId="7B821300" w:rsidR="0054132A" w:rsidRPr="00747A73" w:rsidRDefault="0054132A" w:rsidP="00747A73">
      <w:pPr>
        <w:spacing w:after="0" w:line="240" w:lineRule="auto"/>
        <w:ind w:firstLine="709"/>
        <w:contextualSpacing/>
        <w:jc w:val="both"/>
        <w:rPr>
          <w:rFonts w:ascii="Times New Roman" w:eastAsia="Calibri" w:hAnsi="Times New Roman" w:cs="Times New Roman"/>
          <w:bCs/>
          <w:sz w:val="26"/>
          <w:szCs w:val="26"/>
        </w:rPr>
      </w:pPr>
      <w:r w:rsidRPr="00747A73">
        <w:rPr>
          <w:rFonts w:ascii="Times New Roman" w:eastAsia="Calibri" w:hAnsi="Times New Roman" w:cs="Times New Roman"/>
          <w:b/>
          <w:sz w:val="26"/>
          <w:szCs w:val="26"/>
        </w:rPr>
        <w:br/>
      </w:r>
      <w:r w:rsidR="00747A73">
        <w:rPr>
          <w:rFonts w:ascii="Times New Roman" w:eastAsia="Calibri" w:hAnsi="Times New Roman" w:cs="Times New Roman"/>
          <w:bCs/>
          <w:sz w:val="26"/>
          <w:szCs w:val="26"/>
        </w:rPr>
        <w:t>4</w:t>
      </w:r>
      <w:r w:rsidRPr="00747A73">
        <w:rPr>
          <w:rFonts w:ascii="Times New Roman" w:eastAsia="Calibri"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FA1F16" w:rsidRPr="00747A73" w14:paraId="517333A7" w14:textId="77777777" w:rsidTr="0054132A">
        <w:trPr>
          <w:trHeight w:val="720"/>
        </w:trPr>
        <w:tc>
          <w:tcPr>
            <w:tcW w:w="1911" w:type="dxa"/>
            <w:vMerge w:val="restart"/>
          </w:tcPr>
          <w:p w14:paraId="5CC3282D"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14:paraId="45E92AE7"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Работа выполнена</w:t>
            </w:r>
          </w:p>
          <w:p w14:paraId="1D1FB09E"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p>
        </w:tc>
        <w:tc>
          <w:tcPr>
            <w:tcW w:w="2792" w:type="dxa"/>
            <w:tcBorders>
              <w:bottom w:val="single" w:sz="4" w:space="0" w:color="auto"/>
            </w:tcBorders>
          </w:tcPr>
          <w:p w14:paraId="63C768ED"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выполнена </w:t>
            </w:r>
            <w:r w:rsidRPr="00747A73">
              <w:rPr>
                <w:rFonts w:ascii="Times New Roman" w:eastAsia="Calibri" w:hAnsi="Times New Roman" w:cs="Times New Roman"/>
                <w:b/>
                <w:bCs/>
                <w:sz w:val="26"/>
                <w:szCs w:val="26"/>
              </w:rPr>
              <w:br/>
              <w:t>не полностью</w:t>
            </w:r>
          </w:p>
        </w:tc>
        <w:tc>
          <w:tcPr>
            <w:tcW w:w="2220" w:type="dxa"/>
            <w:tcBorders>
              <w:bottom w:val="single" w:sz="4" w:space="0" w:color="auto"/>
            </w:tcBorders>
          </w:tcPr>
          <w:p w14:paraId="74112988"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w:t>
            </w:r>
            <w:r w:rsidRPr="00747A73">
              <w:rPr>
                <w:rFonts w:ascii="Times New Roman" w:eastAsia="Calibri" w:hAnsi="Times New Roman" w:cs="Times New Roman"/>
                <w:b/>
                <w:bCs/>
                <w:sz w:val="26"/>
                <w:szCs w:val="26"/>
              </w:rPr>
              <w:br/>
              <w:t>не выполнена</w:t>
            </w:r>
          </w:p>
        </w:tc>
      </w:tr>
      <w:tr w:rsidR="00FA1F16" w:rsidRPr="00747A73" w14:paraId="072872D7" w14:textId="77777777" w:rsidTr="0054132A">
        <w:trPr>
          <w:trHeight w:val="600"/>
        </w:trPr>
        <w:tc>
          <w:tcPr>
            <w:tcW w:w="1911" w:type="dxa"/>
            <w:vMerge/>
          </w:tcPr>
          <w:p w14:paraId="4B916136"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p>
        </w:tc>
        <w:tc>
          <w:tcPr>
            <w:tcW w:w="2789" w:type="dxa"/>
            <w:tcBorders>
              <w:top w:val="single" w:sz="4" w:space="0" w:color="auto"/>
            </w:tcBorders>
          </w:tcPr>
          <w:p w14:paraId="234B42C4"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«5»</w:t>
            </w:r>
          </w:p>
        </w:tc>
        <w:tc>
          <w:tcPr>
            <w:tcW w:w="2792" w:type="dxa"/>
            <w:tcBorders>
              <w:top w:val="single" w:sz="4" w:space="0" w:color="auto"/>
            </w:tcBorders>
          </w:tcPr>
          <w:p w14:paraId="194D0D22"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«3-4»</w:t>
            </w:r>
          </w:p>
        </w:tc>
        <w:tc>
          <w:tcPr>
            <w:tcW w:w="2220" w:type="dxa"/>
            <w:tcBorders>
              <w:top w:val="single" w:sz="4" w:space="0" w:color="auto"/>
            </w:tcBorders>
          </w:tcPr>
          <w:p w14:paraId="3BFD801B"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«2»</w:t>
            </w:r>
          </w:p>
        </w:tc>
      </w:tr>
      <w:tr w:rsidR="00FA1F16" w:rsidRPr="00747A73" w14:paraId="2F704C6E" w14:textId="77777777" w:rsidTr="0054132A">
        <w:tc>
          <w:tcPr>
            <w:tcW w:w="1911" w:type="dxa"/>
          </w:tcPr>
          <w:p w14:paraId="35CA4C37"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Соответствие представленной информации заданной теме</w:t>
            </w:r>
          </w:p>
        </w:tc>
        <w:tc>
          <w:tcPr>
            <w:tcW w:w="2789" w:type="dxa"/>
          </w:tcPr>
          <w:p w14:paraId="2CDAB6F8"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Содержание сообщения полностью соответствует заданной теме, </w:t>
            </w:r>
            <w:r w:rsidRPr="00747A73">
              <w:rPr>
                <w:rFonts w:ascii="Times New Roman" w:eastAsia="Calibri" w:hAnsi="Times New Roman" w:cs="Times New Roman"/>
                <w:sz w:val="26"/>
                <w:szCs w:val="26"/>
              </w:rPr>
              <w:br/>
              <w:t>тема раскрыта полностью</w:t>
            </w:r>
          </w:p>
        </w:tc>
        <w:tc>
          <w:tcPr>
            <w:tcW w:w="2792" w:type="dxa"/>
          </w:tcPr>
          <w:p w14:paraId="5DAA0B8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F89262A"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Обучающийся работу не выполнил вовсе.</w:t>
            </w:r>
          </w:p>
          <w:p w14:paraId="2B89F738"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66DDF0A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ячеек таблицы  не соответствует заданной теме.</w:t>
            </w:r>
          </w:p>
          <w:p w14:paraId="6B65A07D"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34CABE3E"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Имеются незаполненные ячейки или серьезные множественные </w:t>
            </w:r>
            <w:r w:rsidRPr="00747A73">
              <w:rPr>
                <w:rFonts w:ascii="Times New Roman" w:eastAsia="Calibri" w:hAnsi="Times New Roman" w:cs="Times New Roman"/>
                <w:sz w:val="26"/>
                <w:szCs w:val="26"/>
              </w:rPr>
              <w:lastRenderedPageBreak/>
              <w:t>ошибки.</w:t>
            </w:r>
          </w:p>
          <w:p w14:paraId="60F11A7A" w14:textId="77777777" w:rsidR="0054132A" w:rsidRPr="00747A73" w:rsidRDefault="0054132A" w:rsidP="00747A73">
            <w:pPr>
              <w:spacing w:after="0" w:line="240" w:lineRule="auto"/>
              <w:ind w:firstLine="709"/>
              <w:contextualSpacing/>
              <w:jc w:val="both"/>
              <w:rPr>
                <w:rFonts w:ascii="Times New Roman" w:eastAsia="Calibri" w:hAnsi="Times New Roman" w:cs="Times New Roman"/>
                <w:sz w:val="26"/>
                <w:szCs w:val="26"/>
              </w:rPr>
            </w:pPr>
          </w:p>
          <w:p w14:paraId="1C919EE0"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1988C813"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b/>
                <w:bCs/>
                <w:sz w:val="26"/>
                <w:szCs w:val="26"/>
              </w:rPr>
            </w:pPr>
            <w:r w:rsidRPr="00747A73">
              <w:rPr>
                <w:rFonts w:ascii="Times New Roman" w:eastAsia="Calibri" w:hAnsi="Times New Roman" w:cs="Times New Roman"/>
                <w:sz w:val="26"/>
                <w:szCs w:val="26"/>
              </w:rPr>
              <w:t xml:space="preserve">Отчет выполнен и оформлен небрежно, </w:t>
            </w:r>
            <w:r w:rsidRPr="00747A73">
              <w:rPr>
                <w:rFonts w:ascii="Times New Roman" w:eastAsia="Calibri" w:hAnsi="Times New Roman" w:cs="Times New Roman"/>
                <w:sz w:val="26"/>
                <w:szCs w:val="26"/>
              </w:rPr>
              <w:br/>
              <w:t>без соблюдения установленных требований.</w:t>
            </w:r>
          </w:p>
        </w:tc>
      </w:tr>
      <w:tr w:rsidR="00FA1F16" w:rsidRPr="00747A73" w14:paraId="0E31E3BC" w14:textId="77777777" w:rsidTr="0054132A">
        <w:trPr>
          <w:trHeight w:val="1441"/>
        </w:trPr>
        <w:tc>
          <w:tcPr>
            <w:tcW w:w="1911" w:type="dxa"/>
          </w:tcPr>
          <w:p w14:paraId="0230F567"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Лаконичность и четкость изложения материала в таблице</w:t>
            </w:r>
          </w:p>
        </w:tc>
        <w:tc>
          <w:tcPr>
            <w:tcW w:w="2789" w:type="dxa"/>
          </w:tcPr>
          <w:p w14:paraId="2B4310F0"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14:paraId="46ED9A96"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p>
        </w:tc>
        <w:tc>
          <w:tcPr>
            <w:tcW w:w="2792" w:type="dxa"/>
          </w:tcPr>
          <w:p w14:paraId="24503D58"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Ячейки таблицы заполнены материалом, подходящим по смыслу, но представляет собой пространные </w:t>
            </w:r>
            <w:r w:rsidRPr="00747A73">
              <w:rPr>
                <w:rFonts w:ascii="Times New Roman" w:eastAsia="Calibri" w:hAnsi="Times New Roman" w:cs="Times New Roman"/>
                <w:sz w:val="26"/>
                <w:szCs w:val="26"/>
              </w:rPr>
              <w:lastRenderedPageBreak/>
              <w:t>пояснения и многословный текст</w:t>
            </w:r>
          </w:p>
        </w:tc>
        <w:tc>
          <w:tcPr>
            <w:tcW w:w="2220" w:type="dxa"/>
            <w:vMerge/>
          </w:tcPr>
          <w:p w14:paraId="354E0C12"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p>
        </w:tc>
      </w:tr>
      <w:tr w:rsidR="00FA1F16" w:rsidRPr="00747A73" w14:paraId="32611E9B" w14:textId="77777777" w:rsidTr="0054132A">
        <w:tc>
          <w:tcPr>
            <w:tcW w:w="1911" w:type="dxa"/>
          </w:tcPr>
          <w:p w14:paraId="2AFA6AEE"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Правильность оформления</w:t>
            </w:r>
          </w:p>
        </w:tc>
        <w:tc>
          <w:tcPr>
            <w:tcW w:w="2789" w:type="dxa"/>
          </w:tcPr>
          <w:p w14:paraId="63E4F8D0"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14:paraId="622A20EC"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053DE404"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p>
        </w:tc>
      </w:tr>
    </w:tbl>
    <w:p w14:paraId="52E00024" w14:textId="77777777" w:rsidR="0054132A" w:rsidRPr="00747A73" w:rsidRDefault="0054132A" w:rsidP="00747A73">
      <w:pPr>
        <w:spacing w:after="0" w:line="240" w:lineRule="auto"/>
        <w:ind w:firstLine="709"/>
        <w:rPr>
          <w:rFonts w:ascii="Times New Roman" w:eastAsia="Calibri" w:hAnsi="Times New Roman" w:cs="Times New Roman"/>
          <w:bCs/>
          <w:sz w:val="26"/>
          <w:szCs w:val="26"/>
        </w:rPr>
      </w:pPr>
    </w:p>
    <w:p w14:paraId="76724B21" w14:textId="77777777" w:rsidR="0054132A" w:rsidRPr="00747A73" w:rsidRDefault="0054132A" w:rsidP="00747A73">
      <w:pPr>
        <w:pStyle w:val="1"/>
        <w:spacing w:before="0" w:line="240" w:lineRule="auto"/>
        <w:ind w:firstLine="709"/>
        <w:jc w:val="center"/>
        <w:rPr>
          <w:rFonts w:ascii="Times New Roman" w:eastAsia="Calibri" w:hAnsi="Times New Roman" w:cs="Times New Roman"/>
          <w:b/>
          <w:color w:val="auto"/>
          <w:sz w:val="26"/>
          <w:szCs w:val="26"/>
        </w:rPr>
      </w:pPr>
      <w:bookmarkStart w:id="42" w:name="_Toc92670200"/>
      <w:r w:rsidRPr="00747A73">
        <w:rPr>
          <w:rFonts w:ascii="Times New Roman" w:eastAsia="Calibri" w:hAnsi="Times New Roman" w:cs="Times New Roman"/>
          <w:b/>
          <w:color w:val="auto"/>
          <w:sz w:val="26"/>
          <w:szCs w:val="26"/>
        </w:rPr>
        <w:t>Реферат оценивается по системе:</w:t>
      </w:r>
      <w:bookmarkEnd w:id="42"/>
    </w:p>
    <w:p w14:paraId="19B919F7" w14:textId="77777777" w:rsidR="0054132A" w:rsidRPr="00747A73" w:rsidRDefault="0054132A" w:rsidP="00747A73">
      <w:pPr>
        <w:shd w:val="clear" w:color="auto" w:fill="FFFFFF"/>
        <w:tabs>
          <w:tab w:val="left" w:pos="5983"/>
        </w:tabs>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6D25DEA3" w14:textId="77777777" w:rsidR="0054132A" w:rsidRPr="00747A73" w:rsidRDefault="0054132A" w:rsidP="00747A73">
      <w:pPr>
        <w:shd w:val="clear" w:color="auto" w:fill="FFFFFF"/>
        <w:tabs>
          <w:tab w:val="left" w:pos="5983"/>
        </w:tabs>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DAFF1C"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79C497" w14:textId="77777777" w:rsidR="0054132A" w:rsidRPr="00747A73" w:rsidRDefault="0054132A" w:rsidP="00747A73">
      <w:pPr>
        <w:shd w:val="clear" w:color="auto" w:fill="FFFFFF"/>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677B28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9084DBD" w14:textId="77777777" w:rsidR="0054132A" w:rsidRPr="00747A73" w:rsidRDefault="0054132A" w:rsidP="00747A73">
      <w:pPr>
        <w:spacing w:after="0" w:line="240" w:lineRule="auto"/>
        <w:ind w:firstLine="709"/>
        <w:rPr>
          <w:rFonts w:ascii="Times New Roman" w:eastAsia="Calibri" w:hAnsi="Times New Roman" w:cs="Times New Roman"/>
          <w:bCs/>
          <w:sz w:val="26"/>
          <w:szCs w:val="26"/>
        </w:rPr>
      </w:pPr>
    </w:p>
    <w:p w14:paraId="7E9B3920" w14:textId="0AB36A8A" w:rsidR="0054132A" w:rsidRPr="00747A73" w:rsidRDefault="00747A73" w:rsidP="00747A73">
      <w:pPr>
        <w:pStyle w:val="1"/>
        <w:spacing w:before="0" w:line="240" w:lineRule="auto"/>
        <w:ind w:firstLine="709"/>
        <w:jc w:val="center"/>
        <w:rPr>
          <w:rFonts w:ascii="Times New Roman" w:eastAsia="Calibri" w:hAnsi="Times New Roman" w:cs="Times New Roman"/>
          <w:color w:val="auto"/>
          <w:sz w:val="26"/>
          <w:szCs w:val="26"/>
        </w:rPr>
      </w:pPr>
      <w:bookmarkStart w:id="43" w:name="_Toc92670201"/>
      <w:r>
        <w:rPr>
          <w:rFonts w:ascii="Times New Roman" w:eastAsia="Calibri" w:hAnsi="Times New Roman" w:cs="Times New Roman"/>
          <w:bCs/>
          <w:color w:val="auto"/>
          <w:sz w:val="26"/>
          <w:szCs w:val="26"/>
        </w:rPr>
        <w:t>4</w:t>
      </w:r>
      <w:r w:rsidR="0054132A" w:rsidRPr="00747A73">
        <w:rPr>
          <w:rFonts w:ascii="Times New Roman" w:eastAsia="Calibri" w:hAnsi="Times New Roman" w:cs="Times New Roman"/>
          <w:bCs/>
          <w:color w:val="auto"/>
          <w:sz w:val="26"/>
          <w:szCs w:val="26"/>
        </w:rPr>
        <w:t>.2. Критерии оценивания подготовки сообщений</w:t>
      </w:r>
      <w:bookmarkEnd w:id="43"/>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FA1F16" w:rsidRPr="00747A73" w14:paraId="0A2E5A38" w14:textId="77777777" w:rsidTr="0054132A">
        <w:trPr>
          <w:trHeight w:val="765"/>
        </w:trPr>
        <w:tc>
          <w:tcPr>
            <w:tcW w:w="2032" w:type="dxa"/>
            <w:vMerge w:val="restart"/>
          </w:tcPr>
          <w:p w14:paraId="23EB8F4A"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1EE4DDBB"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Работа выполнена</w:t>
            </w:r>
          </w:p>
          <w:p w14:paraId="4D1B0C39"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p>
        </w:tc>
        <w:tc>
          <w:tcPr>
            <w:tcW w:w="2939" w:type="dxa"/>
            <w:tcBorders>
              <w:bottom w:val="single" w:sz="4" w:space="0" w:color="auto"/>
            </w:tcBorders>
          </w:tcPr>
          <w:p w14:paraId="21B0D6E0"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выполнена </w:t>
            </w:r>
            <w:r w:rsidRPr="00747A73">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183025FF"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 xml:space="preserve">Работа </w:t>
            </w:r>
            <w:r w:rsidRPr="00747A73">
              <w:rPr>
                <w:rFonts w:ascii="Times New Roman" w:eastAsia="Calibri" w:hAnsi="Times New Roman" w:cs="Times New Roman"/>
                <w:b/>
                <w:bCs/>
                <w:sz w:val="26"/>
                <w:szCs w:val="26"/>
              </w:rPr>
              <w:br/>
              <w:t>не выполнена</w:t>
            </w:r>
          </w:p>
        </w:tc>
      </w:tr>
      <w:tr w:rsidR="00FA1F16" w:rsidRPr="00747A73" w14:paraId="3B1A77FA" w14:textId="77777777" w:rsidTr="0054132A">
        <w:trPr>
          <w:trHeight w:val="555"/>
        </w:trPr>
        <w:tc>
          <w:tcPr>
            <w:tcW w:w="2032" w:type="dxa"/>
            <w:vMerge/>
          </w:tcPr>
          <w:p w14:paraId="2F47BAC3"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p>
        </w:tc>
        <w:tc>
          <w:tcPr>
            <w:tcW w:w="2745" w:type="dxa"/>
            <w:tcBorders>
              <w:top w:val="single" w:sz="4" w:space="0" w:color="auto"/>
            </w:tcBorders>
          </w:tcPr>
          <w:p w14:paraId="6DD488F4" w14:textId="77777777" w:rsidR="0054132A" w:rsidRPr="00747A73" w:rsidRDefault="0054132A" w:rsidP="00747A73">
            <w:pPr>
              <w:spacing w:after="0" w:line="240" w:lineRule="auto"/>
              <w:ind w:firstLine="709"/>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«5»</w:t>
            </w:r>
          </w:p>
        </w:tc>
        <w:tc>
          <w:tcPr>
            <w:tcW w:w="2939" w:type="dxa"/>
            <w:tcBorders>
              <w:top w:val="single" w:sz="4" w:space="0" w:color="auto"/>
            </w:tcBorders>
          </w:tcPr>
          <w:p w14:paraId="0D96E8BD"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«3-4»</w:t>
            </w:r>
          </w:p>
        </w:tc>
        <w:tc>
          <w:tcPr>
            <w:tcW w:w="2083" w:type="dxa"/>
            <w:tcBorders>
              <w:top w:val="single" w:sz="4" w:space="0" w:color="auto"/>
            </w:tcBorders>
          </w:tcPr>
          <w:p w14:paraId="716B43F1" w14:textId="77777777" w:rsidR="0054132A" w:rsidRPr="00747A73" w:rsidRDefault="0054132A" w:rsidP="00747A73">
            <w:pPr>
              <w:spacing w:after="0" w:line="240" w:lineRule="auto"/>
              <w:ind w:firstLine="709"/>
              <w:jc w:val="center"/>
              <w:rPr>
                <w:rFonts w:ascii="Times New Roman" w:eastAsia="Calibri" w:hAnsi="Times New Roman" w:cs="Times New Roman"/>
                <w:b/>
                <w:bCs/>
                <w:sz w:val="26"/>
                <w:szCs w:val="26"/>
              </w:rPr>
            </w:pPr>
            <w:r w:rsidRPr="00747A73">
              <w:rPr>
                <w:rFonts w:ascii="Times New Roman" w:eastAsia="Calibri" w:hAnsi="Times New Roman" w:cs="Times New Roman"/>
                <w:b/>
                <w:bCs/>
                <w:sz w:val="26"/>
                <w:szCs w:val="26"/>
              </w:rPr>
              <w:t>Оценка «2»</w:t>
            </w:r>
          </w:p>
        </w:tc>
      </w:tr>
      <w:tr w:rsidR="00FA1F16" w:rsidRPr="00747A73" w14:paraId="5E005E69" w14:textId="77777777" w:rsidTr="0054132A">
        <w:tc>
          <w:tcPr>
            <w:tcW w:w="2032" w:type="dxa"/>
          </w:tcPr>
          <w:p w14:paraId="01797C61"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2CA53E73"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Содержание сообщения полностью соответствует заданной теме, </w:t>
            </w:r>
            <w:r w:rsidRPr="00747A73">
              <w:rPr>
                <w:rFonts w:ascii="Times New Roman" w:eastAsia="Calibri" w:hAnsi="Times New Roman" w:cs="Times New Roman"/>
                <w:sz w:val="26"/>
                <w:szCs w:val="26"/>
              </w:rPr>
              <w:br/>
              <w:t>тема раскрыта полностью</w:t>
            </w:r>
          </w:p>
        </w:tc>
        <w:tc>
          <w:tcPr>
            <w:tcW w:w="2939" w:type="dxa"/>
          </w:tcPr>
          <w:p w14:paraId="5A5997DF"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3A24200A"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Слишком краткий либо слишком </w:t>
            </w:r>
            <w:r w:rsidRPr="00747A73">
              <w:rPr>
                <w:rFonts w:ascii="Times New Roman" w:eastAsia="Calibri" w:hAnsi="Times New Roman" w:cs="Times New Roman"/>
                <w:sz w:val="26"/>
                <w:szCs w:val="26"/>
              </w:rPr>
              <w:lastRenderedPageBreak/>
              <w:t>пространный текст сообщения.</w:t>
            </w:r>
          </w:p>
        </w:tc>
        <w:tc>
          <w:tcPr>
            <w:tcW w:w="2083" w:type="dxa"/>
            <w:vMerge w:val="restart"/>
          </w:tcPr>
          <w:p w14:paraId="16EDEF82"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Обучающийся работу не выполнил вовсе.</w:t>
            </w:r>
          </w:p>
          <w:p w14:paraId="410A19D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Содержание сообщения не соответствует заданной теме, тема не раскрыта.</w:t>
            </w:r>
          </w:p>
          <w:p w14:paraId="3B8DBE6C"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47CEF7FF"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Отчет </w:t>
            </w:r>
            <w:r w:rsidRPr="00747A73">
              <w:rPr>
                <w:rFonts w:ascii="Times New Roman" w:eastAsia="Calibri" w:hAnsi="Times New Roman" w:cs="Times New Roman"/>
                <w:sz w:val="26"/>
                <w:szCs w:val="26"/>
              </w:rPr>
              <w:lastRenderedPageBreak/>
              <w:t>выполнен и оформлен небрежно, без соблюдения установленных требований.</w:t>
            </w:r>
          </w:p>
          <w:p w14:paraId="6A0CC568"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06FE0379"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59D7E085"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p>
          <w:p w14:paraId="49CD248F"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сообщения значительно превышает регламент. </w:t>
            </w:r>
          </w:p>
        </w:tc>
      </w:tr>
      <w:tr w:rsidR="00FA1F16" w:rsidRPr="00747A73" w14:paraId="75060AF2" w14:textId="77777777" w:rsidTr="0054132A">
        <w:tc>
          <w:tcPr>
            <w:tcW w:w="2032" w:type="dxa"/>
          </w:tcPr>
          <w:p w14:paraId="4F32C187"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 xml:space="preserve">Характер и стиль изложения материала сообщения </w:t>
            </w:r>
          </w:p>
        </w:tc>
        <w:tc>
          <w:tcPr>
            <w:tcW w:w="2745" w:type="dxa"/>
          </w:tcPr>
          <w:p w14:paraId="69373AA5"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Материал  в сообщении излагается логично, по плану;</w:t>
            </w:r>
          </w:p>
          <w:p w14:paraId="06D1CDA5"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В содержании используются термины по изучаемой теме;</w:t>
            </w:r>
          </w:p>
          <w:p w14:paraId="39CAF68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3A606CBD"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Материал  в сообщении не имеет четкой логики изложения (не по плану).</w:t>
            </w:r>
          </w:p>
          <w:p w14:paraId="20386461"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2E6FAF49"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14:paraId="0DA45964"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p>
        </w:tc>
      </w:tr>
      <w:tr w:rsidR="00FA1F16" w:rsidRPr="00747A73" w14:paraId="098D859B" w14:textId="77777777" w:rsidTr="0054132A">
        <w:tc>
          <w:tcPr>
            <w:tcW w:w="2032" w:type="dxa"/>
          </w:tcPr>
          <w:p w14:paraId="03DED9E8" w14:textId="77777777" w:rsidR="0054132A" w:rsidRPr="00747A73" w:rsidRDefault="0054132A" w:rsidP="00747A73">
            <w:pPr>
              <w:widowControl w:val="0"/>
              <w:autoSpaceDE w:val="0"/>
              <w:autoSpaceDN w:val="0"/>
              <w:adjustRightInd w:val="0"/>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Правильность оформления</w:t>
            </w:r>
          </w:p>
        </w:tc>
        <w:tc>
          <w:tcPr>
            <w:tcW w:w="2745" w:type="dxa"/>
          </w:tcPr>
          <w:p w14:paraId="175A53A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14:paraId="7F47F43F"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14:paraId="0672192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Текст сообщения оформлен недостаточно аккуратно.</w:t>
            </w:r>
          </w:p>
          <w:p w14:paraId="623B1E1E"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Присутствуют неточности в оформлении.</w:t>
            </w:r>
          </w:p>
          <w:p w14:paraId="10FF4CE7"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14:paraId="2D35F1E4" w14:textId="77777777" w:rsidR="0054132A" w:rsidRPr="00747A73" w:rsidRDefault="0054132A" w:rsidP="00747A73">
            <w:pPr>
              <w:widowControl w:val="0"/>
              <w:numPr>
                <w:ilvl w:val="0"/>
                <w:numId w:val="15"/>
              </w:numPr>
              <w:autoSpaceDE w:val="0"/>
              <w:autoSpaceDN w:val="0"/>
              <w:adjustRightInd w:val="0"/>
              <w:spacing w:after="0" w:line="240" w:lineRule="auto"/>
              <w:ind w:left="0" w:firstLine="709"/>
              <w:rPr>
                <w:rFonts w:ascii="Times New Roman" w:eastAsia="Calibri" w:hAnsi="Times New Roman" w:cs="Times New Roman"/>
                <w:sz w:val="26"/>
                <w:szCs w:val="26"/>
              </w:rPr>
            </w:pPr>
          </w:p>
        </w:tc>
      </w:tr>
    </w:tbl>
    <w:p w14:paraId="154B539E"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p>
    <w:p w14:paraId="05D392BE" w14:textId="77777777" w:rsidR="003A3C80" w:rsidRPr="00747A73" w:rsidRDefault="003A3C80" w:rsidP="00747A73">
      <w:pPr>
        <w:spacing w:after="0" w:line="240" w:lineRule="auto"/>
        <w:ind w:firstLine="709"/>
        <w:jc w:val="center"/>
        <w:rPr>
          <w:rFonts w:ascii="Times New Roman" w:eastAsia="Calibri" w:hAnsi="Times New Roman" w:cs="Times New Roman"/>
          <w:b/>
          <w:sz w:val="26"/>
          <w:szCs w:val="26"/>
        </w:rPr>
      </w:pPr>
    </w:p>
    <w:p w14:paraId="20B13B4C" w14:textId="77777777" w:rsidR="003A3C80" w:rsidRPr="00747A73" w:rsidRDefault="003A3C80" w:rsidP="00747A73">
      <w:pPr>
        <w:spacing w:after="0" w:line="240" w:lineRule="auto"/>
        <w:ind w:firstLine="709"/>
        <w:jc w:val="center"/>
        <w:rPr>
          <w:rFonts w:ascii="Times New Roman" w:eastAsia="Calibri" w:hAnsi="Times New Roman" w:cs="Times New Roman"/>
          <w:b/>
          <w:sz w:val="26"/>
          <w:szCs w:val="26"/>
        </w:rPr>
      </w:pPr>
    </w:p>
    <w:p w14:paraId="4A3C95E5" w14:textId="2072A2AB" w:rsidR="0054132A" w:rsidRPr="00747A73" w:rsidRDefault="00747A73" w:rsidP="00747A73">
      <w:pPr>
        <w:pStyle w:val="1"/>
        <w:spacing w:before="0" w:line="240" w:lineRule="auto"/>
        <w:ind w:firstLine="709"/>
        <w:jc w:val="center"/>
        <w:rPr>
          <w:rFonts w:ascii="Times New Roman" w:eastAsia="Times New Roman" w:hAnsi="Times New Roman" w:cs="Times New Roman"/>
          <w:color w:val="auto"/>
          <w:sz w:val="26"/>
          <w:szCs w:val="26"/>
          <w:lang w:eastAsia="ru-RU"/>
        </w:rPr>
      </w:pPr>
      <w:bookmarkStart w:id="44" w:name="_Toc92670202"/>
      <w:r>
        <w:rPr>
          <w:rFonts w:ascii="Times New Roman" w:eastAsia="Times New Roman" w:hAnsi="Times New Roman" w:cs="Times New Roman"/>
          <w:color w:val="auto"/>
          <w:sz w:val="26"/>
          <w:szCs w:val="26"/>
          <w:lang w:eastAsia="ru-RU"/>
        </w:rPr>
        <w:t>4.3</w:t>
      </w:r>
      <w:r w:rsidR="0054132A" w:rsidRPr="00747A73">
        <w:rPr>
          <w:rFonts w:ascii="Times New Roman" w:eastAsia="Times New Roman" w:hAnsi="Times New Roman" w:cs="Times New Roman"/>
          <w:color w:val="auto"/>
          <w:sz w:val="26"/>
          <w:szCs w:val="26"/>
          <w:lang w:eastAsia="ru-RU"/>
        </w:rPr>
        <w:t>Критерии оценки презентации</w:t>
      </w:r>
      <w:bookmarkEnd w:id="44"/>
    </w:p>
    <w:p w14:paraId="114F5061" w14:textId="77777777" w:rsidR="0054132A" w:rsidRPr="00747A73" w:rsidRDefault="0054132A" w:rsidP="00747A73">
      <w:pPr>
        <w:spacing w:after="0" w:line="240" w:lineRule="auto"/>
        <w:ind w:firstLine="709"/>
        <w:jc w:val="both"/>
        <w:rPr>
          <w:rFonts w:ascii="Times New Roman" w:eastAsia="Times New Roman" w:hAnsi="Times New Roman" w:cs="Times New Roman"/>
          <w:sz w:val="26"/>
          <w:szCs w:val="26"/>
          <w:lang w:eastAsia="ru-RU"/>
        </w:rPr>
      </w:pPr>
    </w:p>
    <w:tbl>
      <w:tblPr>
        <w:tblStyle w:val="a3"/>
        <w:tblW w:w="0" w:type="auto"/>
        <w:tblLook w:val="01E0" w:firstRow="1" w:lastRow="1" w:firstColumn="1" w:lastColumn="1" w:noHBand="0" w:noVBand="0"/>
      </w:tblPr>
      <w:tblGrid>
        <w:gridCol w:w="2808"/>
        <w:gridCol w:w="6660"/>
      </w:tblGrid>
      <w:tr w:rsidR="00FA1F16" w:rsidRPr="00747A73" w14:paraId="6A022384" w14:textId="77777777" w:rsidTr="0054132A">
        <w:tc>
          <w:tcPr>
            <w:tcW w:w="2808" w:type="dxa"/>
          </w:tcPr>
          <w:p w14:paraId="2ACB5914" w14:textId="77777777" w:rsidR="0054132A" w:rsidRPr="00747A73" w:rsidRDefault="0054132A" w:rsidP="00747A73">
            <w:pPr>
              <w:ind w:firstLine="709"/>
              <w:jc w:val="both"/>
              <w:rPr>
                <w:sz w:val="26"/>
                <w:szCs w:val="26"/>
              </w:rPr>
            </w:pPr>
            <w:r w:rsidRPr="00747A73">
              <w:rPr>
                <w:sz w:val="26"/>
                <w:szCs w:val="26"/>
              </w:rPr>
              <w:t>Критерии оценки</w:t>
            </w:r>
          </w:p>
        </w:tc>
        <w:tc>
          <w:tcPr>
            <w:tcW w:w="6660" w:type="dxa"/>
          </w:tcPr>
          <w:p w14:paraId="562524D0" w14:textId="77777777" w:rsidR="0054132A" w:rsidRPr="00747A73" w:rsidRDefault="0054132A" w:rsidP="00747A73">
            <w:pPr>
              <w:ind w:firstLine="709"/>
              <w:jc w:val="both"/>
              <w:rPr>
                <w:sz w:val="26"/>
                <w:szCs w:val="26"/>
              </w:rPr>
            </w:pPr>
            <w:r w:rsidRPr="00747A73">
              <w:rPr>
                <w:sz w:val="26"/>
                <w:szCs w:val="26"/>
              </w:rPr>
              <w:t>Содержание оценки</w:t>
            </w:r>
          </w:p>
        </w:tc>
      </w:tr>
      <w:tr w:rsidR="00FA1F16" w:rsidRPr="00747A73" w14:paraId="0D337DFD" w14:textId="77777777" w:rsidTr="0054132A">
        <w:tc>
          <w:tcPr>
            <w:tcW w:w="2808" w:type="dxa"/>
          </w:tcPr>
          <w:p w14:paraId="6F1964A1" w14:textId="77777777" w:rsidR="0054132A" w:rsidRPr="00747A73" w:rsidRDefault="0054132A" w:rsidP="00747A73">
            <w:pPr>
              <w:ind w:firstLine="709"/>
              <w:rPr>
                <w:sz w:val="26"/>
                <w:szCs w:val="26"/>
              </w:rPr>
            </w:pPr>
            <w:r w:rsidRPr="00747A73">
              <w:rPr>
                <w:sz w:val="26"/>
                <w:szCs w:val="26"/>
              </w:rPr>
              <w:t>1. Содержательный критерий</w:t>
            </w:r>
          </w:p>
        </w:tc>
        <w:tc>
          <w:tcPr>
            <w:tcW w:w="6660" w:type="dxa"/>
          </w:tcPr>
          <w:p w14:paraId="3C3660FC" w14:textId="77777777" w:rsidR="0054132A" w:rsidRPr="00747A73" w:rsidRDefault="0054132A" w:rsidP="00747A73">
            <w:pPr>
              <w:ind w:firstLine="709"/>
              <w:jc w:val="both"/>
              <w:rPr>
                <w:sz w:val="26"/>
                <w:szCs w:val="26"/>
              </w:rPr>
            </w:pPr>
            <w:r w:rsidRPr="00747A73">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A1F16" w:rsidRPr="00747A73" w14:paraId="691F8827" w14:textId="77777777" w:rsidTr="0054132A">
        <w:tc>
          <w:tcPr>
            <w:tcW w:w="2808" w:type="dxa"/>
          </w:tcPr>
          <w:p w14:paraId="0B750F9B" w14:textId="77777777" w:rsidR="0054132A" w:rsidRPr="00747A73" w:rsidRDefault="0054132A" w:rsidP="00747A73">
            <w:pPr>
              <w:ind w:firstLine="709"/>
              <w:jc w:val="both"/>
              <w:rPr>
                <w:sz w:val="26"/>
                <w:szCs w:val="26"/>
              </w:rPr>
            </w:pPr>
            <w:r w:rsidRPr="00747A73">
              <w:rPr>
                <w:sz w:val="26"/>
                <w:szCs w:val="26"/>
              </w:rPr>
              <w:t>2. Логический критерий</w:t>
            </w:r>
          </w:p>
        </w:tc>
        <w:tc>
          <w:tcPr>
            <w:tcW w:w="6660" w:type="dxa"/>
          </w:tcPr>
          <w:p w14:paraId="24E465BB" w14:textId="77777777" w:rsidR="0054132A" w:rsidRPr="00747A73" w:rsidRDefault="0054132A" w:rsidP="00747A73">
            <w:pPr>
              <w:ind w:firstLine="709"/>
              <w:jc w:val="both"/>
              <w:rPr>
                <w:sz w:val="26"/>
                <w:szCs w:val="26"/>
              </w:rPr>
            </w:pPr>
            <w:r w:rsidRPr="00747A73">
              <w:rPr>
                <w:sz w:val="26"/>
                <w:szCs w:val="26"/>
              </w:rPr>
              <w:t>стройное логико-композиционное построение речи, доказательность, аргументированность</w:t>
            </w:r>
          </w:p>
        </w:tc>
      </w:tr>
      <w:tr w:rsidR="00FA1F16" w:rsidRPr="00747A73" w14:paraId="2CCFB84D" w14:textId="77777777" w:rsidTr="0054132A">
        <w:tc>
          <w:tcPr>
            <w:tcW w:w="2808" w:type="dxa"/>
          </w:tcPr>
          <w:p w14:paraId="79B73C79" w14:textId="77777777" w:rsidR="0054132A" w:rsidRPr="00747A73" w:rsidRDefault="0054132A" w:rsidP="00747A73">
            <w:pPr>
              <w:ind w:firstLine="709"/>
              <w:jc w:val="both"/>
              <w:rPr>
                <w:sz w:val="26"/>
                <w:szCs w:val="26"/>
              </w:rPr>
            </w:pPr>
            <w:r w:rsidRPr="00747A73">
              <w:rPr>
                <w:sz w:val="26"/>
                <w:szCs w:val="26"/>
              </w:rPr>
              <w:t xml:space="preserve">3. Речевой критерий </w:t>
            </w:r>
          </w:p>
        </w:tc>
        <w:tc>
          <w:tcPr>
            <w:tcW w:w="6660" w:type="dxa"/>
          </w:tcPr>
          <w:p w14:paraId="0597D4EA" w14:textId="77777777" w:rsidR="0054132A" w:rsidRPr="00747A73" w:rsidRDefault="0054132A" w:rsidP="00747A73">
            <w:pPr>
              <w:ind w:firstLine="709"/>
              <w:jc w:val="both"/>
              <w:rPr>
                <w:sz w:val="26"/>
                <w:szCs w:val="26"/>
              </w:rPr>
            </w:pPr>
            <w:r w:rsidRPr="00747A73">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A1F16" w:rsidRPr="00747A73" w14:paraId="50AD5A39" w14:textId="77777777" w:rsidTr="0054132A">
        <w:tc>
          <w:tcPr>
            <w:tcW w:w="2808" w:type="dxa"/>
          </w:tcPr>
          <w:p w14:paraId="37DE2AA7" w14:textId="77777777" w:rsidR="0054132A" w:rsidRPr="00747A73" w:rsidRDefault="0054132A" w:rsidP="00747A73">
            <w:pPr>
              <w:ind w:firstLine="709"/>
              <w:rPr>
                <w:sz w:val="26"/>
                <w:szCs w:val="26"/>
              </w:rPr>
            </w:pPr>
            <w:r w:rsidRPr="00747A73">
              <w:rPr>
                <w:sz w:val="26"/>
                <w:szCs w:val="26"/>
              </w:rPr>
              <w:lastRenderedPageBreak/>
              <w:t>4. Психологический критерий</w:t>
            </w:r>
          </w:p>
        </w:tc>
        <w:tc>
          <w:tcPr>
            <w:tcW w:w="6660" w:type="dxa"/>
          </w:tcPr>
          <w:p w14:paraId="611729D9" w14:textId="77777777" w:rsidR="0054132A" w:rsidRPr="00747A73" w:rsidRDefault="0054132A" w:rsidP="00747A73">
            <w:pPr>
              <w:ind w:firstLine="709"/>
              <w:jc w:val="both"/>
              <w:rPr>
                <w:sz w:val="26"/>
                <w:szCs w:val="26"/>
              </w:rPr>
            </w:pPr>
            <w:r w:rsidRPr="00747A73">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4132A" w:rsidRPr="00747A73" w14:paraId="7DEC3AFD" w14:textId="77777777" w:rsidTr="0054132A">
        <w:tc>
          <w:tcPr>
            <w:tcW w:w="2808" w:type="dxa"/>
          </w:tcPr>
          <w:p w14:paraId="256B283B" w14:textId="77777777" w:rsidR="0054132A" w:rsidRPr="00747A73" w:rsidRDefault="0054132A" w:rsidP="00747A73">
            <w:pPr>
              <w:ind w:firstLine="709"/>
              <w:rPr>
                <w:sz w:val="26"/>
                <w:szCs w:val="26"/>
              </w:rPr>
            </w:pPr>
            <w:r w:rsidRPr="00747A73">
              <w:rPr>
                <w:sz w:val="26"/>
                <w:szCs w:val="26"/>
              </w:rPr>
              <w:t>5. Критерий соблюдения дизайн-эргономических требований к компьютерной презентации</w:t>
            </w:r>
          </w:p>
        </w:tc>
        <w:tc>
          <w:tcPr>
            <w:tcW w:w="6660" w:type="dxa"/>
          </w:tcPr>
          <w:p w14:paraId="1AF32C03" w14:textId="77777777" w:rsidR="0054132A" w:rsidRPr="00747A73" w:rsidRDefault="0054132A" w:rsidP="00747A73">
            <w:pPr>
              <w:ind w:firstLine="709"/>
              <w:jc w:val="both"/>
              <w:rPr>
                <w:sz w:val="26"/>
                <w:szCs w:val="26"/>
              </w:rPr>
            </w:pPr>
            <w:r w:rsidRPr="00747A73">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A9FFC2F" w14:textId="77777777" w:rsidR="0054132A" w:rsidRPr="00747A73" w:rsidRDefault="0054132A" w:rsidP="00747A73">
      <w:pPr>
        <w:tabs>
          <w:tab w:val="left" w:pos="3405"/>
        </w:tabs>
        <w:spacing w:after="0" w:line="240" w:lineRule="auto"/>
        <w:ind w:firstLine="709"/>
        <w:rPr>
          <w:rFonts w:ascii="Times New Roman" w:eastAsia="Calibri" w:hAnsi="Times New Roman" w:cs="Times New Roman"/>
          <w:sz w:val="26"/>
          <w:szCs w:val="26"/>
        </w:rPr>
      </w:pPr>
    </w:p>
    <w:p w14:paraId="169A9615" w14:textId="1D13007C" w:rsidR="0054132A" w:rsidRDefault="0054132A" w:rsidP="00747A73">
      <w:pPr>
        <w:tabs>
          <w:tab w:val="left" w:pos="3405"/>
        </w:tabs>
        <w:spacing w:after="0" w:line="240" w:lineRule="auto"/>
        <w:ind w:firstLine="709"/>
        <w:rPr>
          <w:rFonts w:ascii="Times New Roman" w:eastAsia="Calibri" w:hAnsi="Times New Roman" w:cs="Times New Roman"/>
          <w:sz w:val="26"/>
          <w:szCs w:val="26"/>
        </w:rPr>
      </w:pPr>
    </w:p>
    <w:p w14:paraId="7D065179" w14:textId="08883676" w:rsidR="00747A73" w:rsidRDefault="00747A73" w:rsidP="00747A73">
      <w:pPr>
        <w:tabs>
          <w:tab w:val="left" w:pos="3405"/>
        </w:tabs>
        <w:spacing w:after="0" w:line="240" w:lineRule="auto"/>
        <w:ind w:firstLine="709"/>
        <w:rPr>
          <w:rFonts w:ascii="Times New Roman" w:eastAsia="Calibri" w:hAnsi="Times New Roman" w:cs="Times New Roman"/>
          <w:sz w:val="26"/>
          <w:szCs w:val="26"/>
        </w:rPr>
      </w:pPr>
    </w:p>
    <w:p w14:paraId="6C9E0B81" w14:textId="77777777" w:rsidR="00747A73" w:rsidRPr="00747A73" w:rsidRDefault="00747A73" w:rsidP="00747A73">
      <w:pPr>
        <w:tabs>
          <w:tab w:val="left" w:pos="3405"/>
        </w:tabs>
        <w:spacing w:after="0" w:line="240" w:lineRule="auto"/>
        <w:ind w:firstLine="709"/>
        <w:rPr>
          <w:rFonts w:ascii="Times New Roman" w:eastAsia="Calibri" w:hAnsi="Times New Roman" w:cs="Times New Roman"/>
          <w:sz w:val="26"/>
          <w:szCs w:val="26"/>
        </w:rPr>
      </w:pPr>
    </w:p>
    <w:p w14:paraId="437C5289" w14:textId="21F198C6" w:rsidR="009B5B1B" w:rsidRPr="00747A73" w:rsidRDefault="00747A73" w:rsidP="00747A73">
      <w:pPr>
        <w:pStyle w:val="a6"/>
        <w:ind w:firstLine="709"/>
        <w:jc w:val="center"/>
        <w:rPr>
          <w:rFonts w:ascii="Times New Roman" w:hAnsi="Times New Roman"/>
          <w:b/>
          <w:bCs/>
          <w:sz w:val="26"/>
          <w:szCs w:val="26"/>
        </w:rPr>
      </w:pPr>
      <w:bookmarkStart w:id="45" w:name="_Toc92670203"/>
      <w:r>
        <w:rPr>
          <w:rFonts w:ascii="Times New Roman" w:eastAsia="Calibri" w:hAnsi="Times New Roman"/>
          <w:b/>
          <w:sz w:val="26"/>
          <w:szCs w:val="26"/>
        </w:rPr>
        <w:t>5</w:t>
      </w:r>
      <w:r w:rsidR="0054132A" w:rsidRPr="00747A73">
        <w:rPr>
          <w:rFonts w:ascii="Times New Roman" w:eastAsia="Calibri" w:hAnsi="Times New Roman"/>
          <w:b/>
          <w:sz w:val="26"/>
          <w:szCs w:val="26"/>
        </w:rPr>
        <w:t xml:space="preserve">. </w:t>
      </w:r>
      <w:bookmarkEnd w:id="4"/>
      <w:bookmarkEnd w:id="45"/>
      <w:r w:rsidR="009B5B1B" w:rsidRPr="00747A73">
        <w:rPr>
          <w:rFonts w:ascii="Times New Roman" w:hAnsi="Times New Roman"/>
          <w:b/>
          <w:bCs/>
          <w:sz w:val="26"/>
          <w:szCs w:val="26"/>
        </w:rPr>
        <w:t>Информационное обеспечение выполнения</w:t>
      </w:r>
    </w:p>
    <w:p w14:paraId="1377205F" w14:textId="77777777" w:rsidR="009B5B1B" w:rsidRPr="00747A73" w:rsidRDefault="009B5B1B" w:rsidP="00747A73">
      <w:pPr>
        <w:pStyle w:val="a6"/>
        <w:ind w:firstLine="709"/>
        <w:jc w:val="center"/>
        <w:rPr>
          <w:rFonts w:ascii="Times New Roman" w:hAnsi="Times New Roman"/>
          <w:b/>
          <w:bCs/>
          <w:sz w:val="26"/>
          <w:szCs w:val="26"/>
        </w:rPr>
      </w:pPr>
      <w:r w:rsidRPr="00747A73">
        <w:rPr>
          <w:rFonts w:ascii="Times New Roman" w:hAnsi="Times New Roman"/>
          <w:b/>
          <w:bCs/>
          <w:sz w:val="26"/>
          <w:szCs w:val="26"/>
        </w:rPr>
        <w:t>внеаудиторной самостоятельной работы</w:t>
      </w:r>
    </w:p>
    <w:p w14:paraId="5C21A4BE" w14:textId="77777777" w:rsidR="009B5B1B" w:rsidRPr="00747A73" w:rsidRDefault="009B5B1B" w:rsidP="00747A73">
      <w:pPr>
        <w:pStyle w:val="a6"/>
        <w:ind w:firstLine="709"/>
        <w:rPr>
          <w:rFonts w:ascii="Times New Roman" w:hAnsi="Times New Roman"/>
          <w:b/>
          <w:bCs/>
          <w:sz w:val="26"/>
          <w:szCs w:val="26"/>
        </w:rPr>
      </w:pPr>
      <w:r w:rsidRPr="00747A73">
        <w:rPr>
          <w:rFonts w:ascii="Times New Roman" w:hAnsi="Times New Roman"/>
          <w:b/>
          <w:bCs/>
          <w:sz w:val="26"/>
          <w:szCs w:val="26"/>
        </w:rPr>
        <w:t>Основные источники:</w:t>
      </w:r>
    </w:p>
    <w:p w14:paraId="11B9EAC3" w14:textId="77777777" w:rsidR="009B5B1B" w:rsidRPr="00747A73" w:rsidRDefault="00DC66C0" w:rsidP="00747A73">
      <w:pPr>
        <w:pStyle w:val="a6"/>
        <w:ind w:firstLine="709"/>
        <w:jc w:val="both"/>
        <w:rPr>
          <w:rFonts w:ascii="Times New Roman" w:hAnsi="Times New Roman"/>
          <w:sz w:val="26"/>
          <w:szCs w:val="26"/>
        </w:rPr>
      </w:pPr>
      <w:r w:rsidRPr="00747A73">
        <w:rPr>
          <w:rFonts w:ascii="Times New Roman" w:hAnsi="Times New Roman"/>
          <w:sz w:val="26"/>
          <w:szCs w:val="26"/>
        </w:rPr>
        <w:t>1</w:t>
      </w:r>
      <w:r w:rsidR="009B5B1B" w:rsidRPr="00747A73">
        <w:rPr>
          <w:rFonts w:ascii="Times New Roman" w:hAnsi="Times New Roman"/>
          <w:sz w:val="26"/>
          <w:szCs w:val="26"/>
        </w:rPr>
        <w:t>. Серга, Г. В. Инженерная графика : учебник / Г.В. Серга, И.И. Табачук, Н.Н. Кузнецова. — Москва : ИНФРА-М, 202</w:t>
      </w:r>
      <w:r w:rsidR="00BE3096" w:rsidRPr="00747A73">
        <w:rPr>
          <w:rFonts w:ascii="Times New Roman" w:hAnsi="Times New Roman"/>
          <w:sz w:val="26"/>
          <w:szCs w:val="26"/>
        </w:rPr>
        <w:t>0</w:t>
      </w:r>
      <w:r w:rsidR="009B5B1B" w:rsidRPr="00747A73">
        <w:rPr>
          <w:rFonts w:ascii="Times New Roman" w:hAnsi="Times New Roman"/>
          <w:sz w:val="26"/>
          <w:szCs w:val="26"/>
        </w:rPr>
        <w:t xml:space="preserve">. — 383 с. — (Среднее профессиональное образование). - ISBN 978-5-16-015545-6. - Текст : электронный. - URL: </w:t>
      </w:r>
      <w:hyperlink r:id="rId7" w:history="1">
        <w:r w:rsidR="009B5B1B" w:rsidRPr="00747A73">
          <w:rPr>
            <w:rStyle w:val="a5"/>
            <w:rFonts w:ascii="Times New Roman" w:hAnsi="Times New Roman"/>
            <w:color w:val="auto"/>
            <w:sz w:val="26"/>
            <w:szCs w:val="26"/>
          </w:rPr>
          <w:t>https://znanium.com/catalog/product/1221787</w:t>
        </w:r>
      </w:hyperlink>
      <w:r w:rsidR="009B5B1B" w:rsidRPr="00747A73">
        <w:rPr>
          <w:rFonts w:ascii="Times New Roman" w:hAnsi="Times New Roman"/>
          <w:sz w:val="26"/>
          <w:szCs w:val="26"/>
        </w:rPr>
        <w:t xml:space="preserve">  (дата обращения: 24.01.2022). – Режим доступа: по подписке.</w:t>
      </w:r>
    </w:p>
    <w:p w14:paraId="246FF73C" w14:textId="77777777" w:rsidR="009B5B1B" w:rsidRPr="00747A73" w:rsidRDefault="00DC66C0" w:rsidP="00747A73">
      <w:pPr>
        <w:pStyle w:val="a6"/>
        <w:ind w:firstLine="709"/>
        <w:jc w:val="both"/>
        <w:rPr>
          <w:rFonts w:ascii="Times New Roman" w:hAnsi="Times New Roman"/>
          <w:sz w:val="26"/>
          <w:szCs w:val="26"/>
        </w:rPr>
      </w:pPr>
      <w:r w:rsidRPr="00747A73">
        <w:rPr>
          <w:rFonts w:ascii="Times New Roman" w:hAnsi="Times New Roman"/>
          <w:sz w:val="26"/>
          <w:szCs w:val="26"/>
        </w:rPr>
        <w:t>2</w:t>
      </w:r>
      <w:r w:rsidR="009B5B1B" w:rsidRPr="00747A73">
        <w:rPr>
          <w:rFonts w:ascii="Times New Roman" w:hAnsi="Times New Roman"/>
          <w:sz w:val="26"/>
          <w:szCs w:val="26"/>
        </w:rPr>
        <w:t xml:space="preserve">. Раклов, В. П. Инженерная графика : учебник / В.П. Раклов, Т.Я. Яковлева ; под ред. В.П. Раклова. — 2-е изд., стереотип. — Москва : ИНФРА-М, 2020. — 305 с. — (Среднее профессиональное образование). - ISBN 978-5-16-015343-8. - Текст : электронный. - URL: </w:t>
      </w:r>
      <w:hyperlink r:id="rId8" w:history="1">
        <w:r w:rsidR="009B5B1B" w:rsidRPr="00747A73">
          <w:rPr>
            <w:rStyle w:val="a5"/>
            <w:rFonts w:ascii="Times New Roman" w:hAnsi="Times New Roman"/>
            <w:color w:val="auto"/>
            <w:sz w:val="26"/>
            <w:szCs w:val="26"/>
          </w:rPr>
          <w:t>https://znanium.com/catalog/product/1026045</w:t>
        </w:r>
      </w:hyperlink>
      <w:r w:rsidR="009B5B1B" w:rsidRPr="00747A73">
        <w:rPr>
          <w:rFonts w:ascii="Times New Roman" w:hAnsi="Times New Roman"/>
          <w:sz w:val="26"/>
          <w:szCs w:val="26"/>
        </w:rPr>
        <w:t xml:space="preserve"> (дата обращения: 24.01.2022). – Режим доступа: по подписке. </w:t>
      </w:r>
    </w:p>
    <w:p w14:paraId="766C7BB4" w14:textId="77777777" w:rsidR="009B5B1B" w:rsidRPr="00747A73" w:rsidRDefault="009B5B1B" w:rsidP="00747A73">
      <w:pPr>
        <w:pStyle w:val="a6"/>
        <w:ind w:firstLine="709"/>
        <w:jc w:val="both"/>
        <w:rPr>
          <w:rFonts w:ascii="Times New Roman" w:hAnsi="Times New Roman"/>
          <w:b/>
          <w:sz w:val="26"/>
          <w:szCs w:val="26"/>
        </w:rPr>
      </w:pPr>
      <w:r w:rsidRPr="00747A73">
        <w:rPr>
          <w:rFonts w:ascii="Times New Roman" w:hAnsi="Times New Roman"/>
          <w:b/>
          <w:sz w:val="26"/>
          <w:szCs w:val="26"/>
        </w:rPr>
        <w:t>Дополнительные источники:</w:t>
      </w:r>
    </w:p>
    <w:p w14:paraId="3AD2B076" w14:textId="77777777" w:rsidR="009B5B1B" w:rsidRPr="00747A73" w:rsidRDefault="009B5B1B" w:rsidP="00747A73">
      <w:pPr>
        <w:pStyle w:val="a6"/>
        <w:ind w:firstLine="709"/>
        <w:jc w:val="both"/>
        <w:rPr>
          <w:rFonts w:ascii="Times New Roman" w:hAnsi="Times New Roman"/>
          <w:bCs/>
          <w:sz w:val="26"/>
          <w:szCs w:val="26"/>
        </w:rPr>
      </w:pPr>
      <w:r w:rsidRPr="00747A73">
        <w:rPr>
          <w:rFonts w:ascii="Times New Roman" w:hAnsi="Times New Roman"/>
          <w:bCs/>
          <w:sz w:val="26"/>
          <w:szCs w:val="26"/>
        </w:rPr>
        <w:t xml:space="preserve">1. Чекмарев, А. А. Инженерная графика: аудиторные задачи и задания : учебное пособие / А.А. Чекмарев. — 2-е изд., испр. — Москва : ИНФРА-М, 2021. — 78 с. — (Высшее образование: Бакалавриат). - ISBN 978-5-16-011474-3. - Текст : электронный. - URL: </w:t>
      </w:r>
      <w:hyperlink r:id="rId9" w:history="1">
        <w:r w:rsidRPr="00747A73">
          <w:rPr>
            <w:rStyle w:val="a5"/>
            <w:rFonts w:ascii="Times New Roman" w:hAnsi="Times New Roman"/>
            <w:bCs/>
            <w:color w:val="auto"/>
            <w:sz w:val="26"/>
            <w:szCs w:val="26"/>
          </w:rPr>
          <w:t>https://znanium.com/catalog/product/1183607</w:t>
        </w:r>
      </w:hyperlink>
      <w:r w:rsidRPr="00747A73">
        <w:rPr>
          <w:rFonts w:ascii="Times New Roman" w:hAnsi="Times New Roman"/>
          <w:bCs/>
          <w:sz w:val="26"/>
          <w:szCs w:val="26"/>
        </w:rPr>
        <w:t xml:space="preserve"> (дата обращения: 15.02.2022). – Режим доступа: по подписке.</w:t>
      </w:r>
    </w:p>
    <w:p w14:paraId="3FC87350" w14:textId="77777777" w:rsidR="009B5B1B" w:rsidRPr="00747A73" w:rsidRDefault="009B5B1B" w:rsidP="00747A73">
      <w:pPr>
        <w:pStyle w:val="a6"/>
        <w:ind w:firstLine="709"/>
        <w:jc w:val="both"/>
        <w:rPr>
          <w:rFonts w:ascii="Times New Roman" w:hAnsi="Times New Roman"/>
          <w:bCs/>
          <w:sz w:val="26"/>
          <w:szCs w:val="26"/>
        </w:rPr>
      </w:pPr>
      <w:r w:rsidRPr="00747A73">
        <w:rPr>
          <w:rFonts w:ascii="Times New Roman" w:hAnsi="Times New Roman"/>
          <w:bCs/>
          <w:sz w:val="26"/>
          <w:szCs w:val="26"/>
        </w:rPr>
        <w:t xml:space="preserve">2. Юренкова, Л. Р. Ортогональные проекции и 3D-моделирование в стереометрии : учебное пособие / Л.Р. Юренкова. — Москва : ИНФРА-М, 2020. — 130 с. — (Среднее профессиональное образование). - ISBN 978-5-16-014768-0. - Текст : электронный. - URL: </w:t>
      </w:r>
      <w:hyperlink r:id="rId10" w:history="1">
        <w:r w:rsidRPr="00747A73">
          <w:rPr>
            <w:rStyle w:val="a5"/>
            <w:rFonts w:ascii="Times New Roman" w:hAnsi="Times New Roman"/>
            <w:bCs/>
            <w:color w:val="auto"/>
            <w:sz w:val="26"/>
            <w:szCs w:val="26"/>
          </w:rPr>
          <w:t>https://znanium.com/catalog/product/1003203</w:t>
        </w:r>
      </w:hyperlink>
      <w:r w:rsidRPr="00747A73">
        <w:rPr>
          <w:rFonts w:ascii="Times New Roman" w:hAnsi="Times New Roman"/>
          <w:bCs/>
          <w:sz w:val="26"/>
          <w:szCs w:val="26"/>
        </w:rPr>
        <w:t xml:space="preserve"> (дата обращения: 15.02.2022). – Режим доступа: по подписке.</w:t>
      </w:r>
    </w:p>
    <w:p w14:paraId="07FC92BE" w14:textId="77777777" w:rsidR="009B5B1B" w:rsidRPr="00747A73" w:rsidRDefault="009B5B1B" w:rsidP="00747A73">
      <w:pPr>
        <w:pStyle w:val="a6"/>
        <w:ind w:firstLine="709"/>
        <w:jc w:val="both"/>
        <w:rPr>
          <w:rFonts w:ascii="Times New Roman" w:hAnsi="Times New Roman"/>
          <w:sz w:val="26"/>
          <w:szCs w:val="26"/>
        </w:rPr>
      </w:pPr>
      <w:r w:rsidRPr="00747A73">
        <w:rPr>
          <w:rFonts w:ascii="Times New Roman" w:hAnsi="Times New Roman"/>
          <w:sz w:val="26"/>
          <w:szCs w:val="26"/>
        </w:rPr>
        <w:t xml:space="preserve">3. Чекмарев, А. А. Инженерная графика. Машиностроительное черчение : учебник / А.А. Чекмарев. — Москва : ИНФРА-М, 2021. — 396 с. — (Среднее профессиональное образование). - ISBN 978-5-16-016231-7. - Текст : электронный. - URL: </w:t>
      </w:r>
      <w:hyperlink r:id="rId11" w:history="1">
        <w:r w:rsidRPr="00747A73">
          <w:rPr>
            <w:rStyle w:val="a5"/>
            <w:rFonts w:ascii="Times New Roman" w:hAnsi="Times New Roman"/>
            <w:color w:val="auto"/>
            <w:sz w:val="26"/>
            <w:szCs w:val="26"/>
          </w:rPr>
          <w:t>https://znanium.com/catalog/product/1172078</w:t>
        </w:r>
      </w:hyperlink>
      <w:r w:rsidRPr="00747A73">
        <w:rPr>
          <w:rFonts w:ascii="Times New Roman" w:hAnsi="Times New Roman"/>
          <w:sz w:val="26"/>
          <w:szCs w:val="26"/>
        </w:rPr>
        <w:t xml:space="preserve">  (дата обращения: 24.01.2022). – Режим доступа: по подписке.</w:t>
      </w:r>
    </w:p>
    <w:p w14:paraId="7F962BDB" w14:textId="77777777" w:rsidR="009B5B1B" w:rsidRPr="00747A73" w:rsidRDefault="009B5B1B" w:rsidP="00747A73">
      <w:pPr>
        <w:pStyle w:val="a6"/>
        <w:ind w:firstLine="709"/>
        <w:jc w:val="both"/>
        <w:rPr>
          <w:rFonts w:ascii="Times New Roman" w:hAnsi="Times New Roman"/>
          <w:sz w:val="26"/>
          <w:szCs w:val="26"/>
        </w:rPr>
      </w:pPr>
    </w:p>
    <w:p w14:paraId="3F1D7089" w14:textId="77777777" w:rsidR="009B5B1B" w:rsidRPr="00747A73" w:rsidRDefault="009B5B1B" w:rsidP="00747A73">
      <w:pPr>
        <w:pStyle w:val="a6"/>
        <w:ind w:firstLine="709"/>
        <w:jc w:val="both"/>
        <w:rPr>
          <w:rFonts w:ascii="Times New Roman" w:hAnsi="Times New Roman"/>
          <w:b/>
          <w:sz w:val="26"/>
          <w:szCs w:val="26"/>
        </w:rPr>
      </w:pPr>
      <w:r w:rsidRPr="00747A73">
        <w:rPr>
          <w:rFonts w:ascii="Times New Roman" w:hAnsi="Times New Roman"/>
          <w:b/>
          <w:sz w:val="26"/>
          <w:szCs w:val="26"/>
        </w:rPr>
        <w:lastRenderedPageBreak/>
        <w:t>Интернет–ресурсы:</w:t>
      </w:r>
    </w:p>
    <w:p w14:paraId="67731AE6" w14:textId="77777777" w:rsidR="009B5B1B" w:rsidRPr="00747A73" w:rsidRDefault="00000000" w:rsidP="00747A73">
      <w:pPr>
        <w:pStyle w:val="a6"/>
        <w:numPr>
          <w:ilvl w:val="0"/>
          <w:numId w:val="20"/>
        </w:numPr>
        <w:ind w:firstLine="709"/>
        <w:jc w:val="both"/>
        <w:rPr>
          <w:rFonts w:ascii="Times New Roman" w:hAnsi="Times New Roman"/>
          <w:sz w:val="26"/>
          <w:szCs w:val="26"/>
        </w:rPr>
      </w:pPr>
      <w:hyperlink r:id="rId12" w:history="1">
        <w:r w:rsidR="009B5B1B" w:rsidRPr="00747A73">
          <w:rPr>
            <w:rStyle w:val="a5"/>
            <w:rFonts w:ascii="Times New Roman" w:hAnsi="Times New Roman"/>
            <w:color w:val="auto"/>
            <w:sz w:val="26"/>
            <w:szCs w:val="26"/>
          </w:rPr>
          <w:t>http://znanium.com/</w:t>
        </w:r>
      </w:hyperlink>
    </w:p>
    <w:p w14:paraId="45DBCF4F" w14:textId="77777777" w:rsidR="009B5B1B" w:rsidRPr="00747A73" w:rsidRDefault="00000000" w:rsidP="00747A73">
      <w:pPr>
        <w:pStyle w:val="a6"/>
        <w:numPr>
          <w:ilvl w:val="0"/>
          <w:numId w:val="20"/>
        </w:numPr>
        <w:ind w:firstLine="709"/>
        <w:jc w:val="both"/>
        <w:rPr>
          <w:rFonts w:ascii="Times New Roman" w:hAnsi="Times New Roman"/>
          <w:sz w:val="26"/>
          <w:szCs w:val="26"/>
        </w:rPr>
      </w:pPr>
      <w:hyperlink r:id="rId13" w:history="1">
        <w:r w:rsidR="009B5B1B" w:rsidRPr="00747A73">
          <w:rPr>
            <w:rStyle w:val="a5"/>
            <w:rFonts w:ascii="Times New Roman" w:hAnsi="Times New Roman"/>
            <w:color w:val="auto"/>
            <w:sz w:val="26"/>
            <w:szCs w:val="26"/>
          </w:rPr>
          <w:t>http://engineering-graphics.spb.ru/book.php</w:t>
        </w:r>
      </w:hyperlink>
      <w:r w:rsidR="009B5B1B" w:rsidRPr="00747A73">
        <w:rPr>
          <w:rFonts w:ascii="Times New Roman" w:hAnsi="Times New Roman"/>
          <w:sz w:val="26"/>
          <w:szCs w:val="26"/>
        </w:rPr>
        <w:t xml:space="preserve"> - Электронный учебник</w:t>
      </w:r>
    </w:p>
    <w:p w14:paraId="1CACD6CE"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 xml:space="preserve">http://ng-ig.narod.ru/ </w:t>
      </w:r>
    </w:p>
    <w:p w14:paraId="2DB94CCB" w14:textId="77777777" w:rsidR="009B5B1B" w:rsidRPr="00747A73" w:rsidRDefault="00000000" w:rsidP="00747A73">
      <w:pPr>
        <w:pStyle w:val="a6"/>
        <w:numPr>
          <w:ilvl w:val="0"/>
          <w:numId w:val="20"/>
        </w:numPr>
        <w:ind w:firstLine="709"/>
        <w:jc w:val="both"/>
        <w:rPr>
          <w:rFonts w:ascii="Times New Roman" w:hAnsi="Times New Roman"/>
          <w:sz w:val="26"/>
          <w:szCs w:val="26"/>
        </w:rPr>
      </w:pPr>
      <w:hyperlink r:id="rId14" w:history="1">
        <w:r w:rsidR="009B5B1B" w:rsidRPr="00747A73">
          <w:rPr>
            <w:rStyle w:val="a5"/>
            <w:rFonts w:ascii="Times New Roman" w:hAnsi="Times New Roman"/>
            <w:color w:val="auto"/>
            <w:sz w:val="26"/>
            <w:szCs w:val="26"/>
          </w:rPr>
          <w:t>http://www.granitvtd.ru/</w:t>
        </w:r>
      </w:hyperlink>
      <w:r w:rsidR="009B5B1B" w:rsidRPr="00747A73">
        <w:rPr>
          <w:rFonts w:ascii="Times New Roman" w:hAnsi="Times New Roman"/>
          <w:sz w:val="26"/>
          <w:szCs w:val="26"/>
        </w:rPr>
        <w:t xml:space="preserve"> - Справочник по черчению.</w:t>
      </w:r>
    </w:p>
    <w:p w14:paraId="38C3C4D0" w14:textId="77777777" w:rsidR="009B5B1B" w:rsidRPr="00747A73" w:rsidRDefault="00000000" w:rsidP="00747A73">
      <w:pPr>
        <w:pStyle w:val="a6"/>
        <w:numPr>
          <w:ilvl w:val="0"/>
          <w:numId w:val="20"/>
        </w:numPr>
        <w:ind w:firstLine="709"/>
        <w:jc w:val="both"/>
        <w:rPr>
          <w:rFonts w:ascii="Times New Roman" w:hAnsi="Times New Roman"/>
          <w:sz w:val="26"/>
          <w:szCs w:val="26"/>
        </w:rPr>
      </w:pPr>
      <w:hyperlink r:id="rId15" w:history="1">
        <w:r w:rsidR="009B5B1B" w:rsidRPr="00747A73">
          <w:rPr>
            <w:rStyle w:val="a5"/>
            <w:rFonts w:ascii="Times New Roman" w:hAnsi="Times New Roman"/>
            <w:color w:val="auto"/>
            <w:sz w:val="26"/>
            <w:szCs w:val="26"/>
          </w:rPr>
          <w:t>http://www.vmasshtabe.ru/</w:t>
        </w:r>
      </w:hyperlink>
      <w:r w:rsidR="009B5B1B" w:rsidRPr="00747A73">
        <w:rPr>
          <w:rFonts w:ascii="Times New Roman" w:hAnsi="Times New Roman"/>
          <w:sz w:val="26"/>
          <w:szCs w:val="26"/>
        </w:rPr>
        <w:t xml:space="preserve"> - Инженерный портал.</w:t>
      </w:r>
    </w:p>
    <w:p w14:paraId="49623AD3" w14:textId="77777777" w:rsidR="009B5B1B" w:rsidRPr="00747A73" w:rsidRDefault="00000000" w:rsidP="00747A73">
      <w:pPr>
        <w:pStyle w:val="a6"/>
        <w:numPr>
          <w:ilvl w:val="0"/>
          <w:numId w:val="20"/>
        </w:numPr>
        <w:ind w:firstLine="709"/>
        <w:jc w:val="both"/>
        <w:rPr>
          <w:rFonts w:ascii="Times New Roman" w:hAnsi="Times New Roman"/>
          <w:sz w:val="26"/>
          <w:szCs w:val="26"/>
        </w:rPr>
      </w:pPr>
      <w:hyperlink r:id="rId16" w:history="1">
        <w:r w:rsidR="009B5B1B" w:rsidRPr="00747A73">
          <w:rPr>
            <w:rStyle w:val="a5"/>
            <w:rFonts w:ascii="Times New Roman" w:hAnsi="Times New Roman"/>
            <w:color w:val="auto"/>
            <w:sz w:val="26"/>
            <w:szCs w:val="26"/>
          </w:rPr>
          <w:t>http://siblec.ru/index.php?dn=html&amp;way=bW9kL2h0bWwvY29udGVudC8xc2VtL2NvdXJzZTc1L21haW4uaHRt</w:t>
        </w:r>
      </w:hyperlink>
      <w:r w:rsidR="009B5B1B" w:rsidRPr="00747A73">
        <w:rPr>
          <w:rFonts w:ascii="Times New Roman" w:hAnsi="Times New Roman"/>
          <w:sz w:val="26"/>
          <w:szCs w:val="26"/>
        </w:rPr>
        <w:t xml:space="preserve"> – Электронный учебник.</w:t>
      </w:r>
    </w:p>
    <w:p w14:paraId="587793A2"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 xml:space="preserve">Окно открытого доступа Рособразования к информационным ресурсам </w:t>
      </w:r>
      <w:r w:rsidRPr="00747A73">
        <w:rPr>
          <w:rFonts w:ascii="Times New Roman" w:hAnsi="Times New Roman"/>
          <w:sz w:val="26"/>
          <w:szCs w:val="26"/>
          <w:lang w:val="en-US"/>
        </w:rPr>
        <w:t>http</w:t>
      </w:r>
      <w:r w:rsidRPr="00747A73">
        <w:rPr>
          <w:rFonts w:ascii="Times New Roman" w:hAnsi="Times New Roman"/>
          <w:sz w:val="26"/>
          <w:szCs w:val="26"/>
        </w:rPr>
        <w:t xml:space="preserve">: // </w:t>
      </w:r>
      <w:r w:rsidRPr="00747A73">
        <w:rPr>
          <w:rFonts w:ascii="Times New Roman" w:hAnsi="Times New Roman"/>
          <w:sz w:val="26"/>
          <w:szCs w:val="26"/>
          <w:lang w:val="en-US"/>
        </w:rPr>
        <w:t>www</w:t>
      </w:r>
      <w:r w:rsidRPr="00747A73">
        <w:rPr>
          <w:rFonts w:ascii="Times New Roman" w:hAnsi="Times New Roman"/>
          <w:sz w:val="26"/>
          <w:szCs w:val="26"/>
        </w:rPr>
        <w:t xml:space="preserve">. </w:t>
      </w:r>
      <w:r w:rsidRPr="00747A73">
        <w:rPr>
          <w:rFonts w:ascii="Times New Roman" w:hAnsi="Times New Roman"/>
          <w:sz w:val="26"/>
          <w:szCs w:val="26"/>
          <w:lang w:val="en-US"/>
        </w:rPr>
        <w:t>electromonter</w:t>
      </w:r>
      <w:r w:rsidRPr="00747A73">
        <w:rPr>
          <w:rFonts w:ascii="Times New Roman" w:hAnsi="Times New Roman"/>
          <w:sz w:val="26"/>
          <w:szCs w:val="26"/>
        </w:rPr>
        <w:t>.</w:t>
      </w:r>
      <w:r w:rsidRPr="00747A73">
        <w:rPr>
          <w:rFonts w:ascii="Times New Roman" w:hAnsi="Times New Roman"/>
          <w:sz w:val="26"/>
          <w:szCs w:val="26"/>
          <w:lang w:val="en-US"/>
        </w:rPr>
        <w:t>info</w:t>
      </w:r>
    </w:p>
    <w:p w14:paraId="7E6785AA"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http://eor.edu.ru, Федеральный центр информационно-образовательных ресурсов</w:t>
      </w:r>
    </w:p>
    <w:p w14:paraId="647FC676" w14:textId="77777777" w:rsidR="009B5B1B" w:rsidRPr="00747A73" w:rsidRDefault="009B5B1B" w:rsidP="00747A73">
      <w:pPr>
        <w:pStyle w:val="a6"/>
        <w:numPr>
          <w:ilvl w:val="0"/>
          <w:numId w:val="20"/>
        </w:numPr>
        <w:ind w:firstLine="709"/>
        <w:jc w:val="both"/>
        <w:rPr>
          <w:rFonts w:ascii="Times New Roman" w:hAnsi="Times New Roman"/>
          <w:sz w:val="26"/>
          <w:szCs w:val="26"/>
        </w:rPr>
      </w:pPr>
      <w:r w:rsidRPr="00747A73">
        <w:rPr>
          <w:rFonts w:ascii="Times New Roman" w:hAnsi="Times New Roman"/>
          <w:sz w:val="26"/>
          <w:szCs w:val="26"/>
        </w:rPr>
        <w:t>http://school-collection.edu.ru, Единая коллекция цифровых образовательных ресурсов</w:t>
      </w:r>
    </w:p>
    <w:p w14:paraId="14ED98E0" w14:textId="77777777" w:rsidR="009B5B1B" w:rsidRPr="00747A73" w:rsidRDefault="009B5B1B" w:rsidP="00747A73">
      <w:pPr>
        <w:pStyle w:val="a6"/>
        <w:ind w:firstLine="709"/>
        <w:jc w:val="both"/>
        <w:rPr>
          <w:rFonts w:ascii="Times New Roman" w:hAnsi="Times New Roman"/>
          <w:b/>
          <w:sz w:val="26"/>
          <w:szCs w:val="26"/>
        </w:rPr>
      </w:pPr>
      <w:r w:rsidRPr="00747A73">
        <w:rPr>
          <w:rFonts w:ascii="Times New Roman" w:hAnsi="Times New Roman"/>
          <w:b/>
          <w:sz w:val="26"/>
          <w:szCs w:val="26"/>
        </w:rPr>
        <w:t xml:space="preserve">Сервисы и инструменты: </w:t>
      </w:r>
    </w:p>
    <w:p w14:paraId="7A0E9473" w14:textId="77777777" w:rsidR="009B5B1B" w:rsidRPr="00747A73" w:rsidRDefault="009B5B1B" w:rsidP="00747A73">
      <w:pPr>
        <w:pStyle w:val="a6"/>
        <w:ind w:firstLine="709"/>
        <w:jc w:val="both"/>
        <w:rPr>
          <w:rFonts w:ascii="Times New Roman" w:hAnsi="Times New Roman"/>
          <w:sz w:val="26"/>
          <w:szCs w:val="26"/>
        </w:rPr>
      </w:pPr>
      <w:r w:rsidRPr="00747A73">
        <w:rPr>
          <w:rFonts w:ascii="Times New Roman" w:hAnsi="Times New Roman"/>
          <w:sz w:val="26"/>
          <w:szCs w:val="26"/>
        </w:rPr>
        <w:t xml:space="preserve">1. Skype (режим доступа: https://www.skype.com/) </w:t>
      </w:r>
    </w:p>
    <w:p w14:paraId="1C620022" w14:textId="77777777" w:rsidR="009B5B1B" w:rsidRPr="00747A73" w:rsidRDefault="009B5B1B" w:rsidP="00747A73">
      <w:pPr>
        <w:pStyle w:val="a6"/>
        <w:ind w:firstLine="709"/>
        <w:jc w:val="both"/>
        <w:rPr>
          <w:rFonts w:ascii="Times New Roman" w:hAnsi="Times New Roman"/>
          <w:sz w:val="26"/>
          <w:szCs w:val="26"/>
        </w:rPr>
      </w:pPr>
      <w:r w:rsidRPr="00747A73">
        <w:rPr>
          <w:rFonts w:ascii="Times New Roman" w:hAnsi="Times New Roman"/>
          <w:sz w:val="26"/>
          <w:szCs w:val="26"/>
        </w:rPr>
        <w:t xml:space="preserve">2. Zoom (режим доступа: </w:t>
      </w:r>
      <w:hyperlink r:id="rId17" w:history="1">
        <w:r w:rsidRPr="00747A73">
          <w:rPr>
            <w:rStyle w:val="a5"/>
            <w:rFonts w:ascii="Times New Roman" w:hAnsi="Times New Roman"/>
            <w:color w:val="auto"/>
            <w:sz w:val="26"/>
            <w:szCs w:val="26"/>
          </w:rPr>
          <w:t>https://zoom.us/</w:t>
        </w:r>
      </w:hyperlink>
      <w:r w:rsidRPr="00747A73">
        <w:rPr>
          <w:rFonts w:ascii="Times New Roman" w:hAnsi="Times New Roman"/>
          <w:sz w:val="26"/>
          <w:szCs w:val="26"/>
        </w:rPr>
        <w:t>)</w:t>
      </w:r>
    </w:p>
    <w:p w14:paraId="0CF85FF4" w14:textId="4C7EA771" w:rsidR="004608EB" w:rsidRPr="00747A73" w:rsidRDefault="009B5B1B" w:rsidP="00747A73">
      <w:pPr>
        <w:pStyle w:val="a6"/>
        <w:ind w:firstLine="709"/>
        <w:jc w:val="both"/>
        <w:rPr>
          <w:rFonts w:ascii="Times New Roman" w:hAnsi="Times New Roman"/>
          <w:i/>
          <w:sz w:val="26"/>
          <w:szCs w:val="26"/>
        </w:rPr>
      </w:pPr>
      <w:r w:rsidRPr="00747A73">
        <w:rPr>
          <w:rFonts w:ascii="Times New Roman" w:hAnsi="Times New Roman"/>
          <w:sz w:val="26"/>
          <w:szCs w:val="26"/>
        </w:rPr>
        <w:t>3. https://disk.yandex.ru</w:t>
      </w:r>
      <w:r w:rsidRPr="00747A73">
        <w:rPr>
          <w:rFonts w:ascii="Times New Roman" w:hAnsi="Times New Roman"/>
          <w:i/>
          <w:sz w:val="26"/>
          <w:szCs w:val="26"/>
        </w:rPr>
        <w:t>/</w:t>
      </w:r>
    </w:p>
    <w:p w14:paraId="2F85B908" w14:textId="77777777" w:rsidR="003A3C80" w:rsidRPr="00747A73" w:rsidRDefault="003A3C80" w:rsidP="00747A73">
      <w:pPr>
        <w:tabs>
          <w:tab w:val="left" w:pos="3405"/>
        </w:tabs>
        <w:spacing w:after="0" w:line="240" w:lineRule="auto"/>
        <w:ind w:firstLine="709"/>
        <w:rPr>
          <w:rFonts w:ascii="Times New Roman" w:eastAsia="Calibri" w:hAnsi="Times New Roman" w:cs="Times New Roman"/>
          <w:sz w:val="26"/>
          <w:szCs w:val="26"/>
        </w:rPr>
      </w:pPr>
    </w:p>
    <w:p w14:paraId="381833E2" w14:textId="77777777" w:rsidR="0054132A" w:rsidRPr="00747A73" w:rsidRDefault="0054132A" w:rsidP="00747A73">
      <w:pPr>
        <w:tabs>
          <w:tab w:val="left" w:pos="3405"/>
        </w:tabs>
        <w:spacing w:after="0" w:line="240" w:lineRule="auto"/>
        <w:ind w:firstLine="709"/>
        <w:jc w:val="right"/>
        <w:rPr>
          <w:rFonts w:ascii="Times New Roman" w:eastAsia="Calibri" w:hAnsi="Times New Roman" w:cs="Times New Roman"/>
          <w:sz w:val="26"/>
          <w:szCs w:val="26"/>
        </w:rPr>
      </w:pPr>
      <w:bookmarkStart w:id="46" w:name="_Hlk94126127"/>
      <w:r w:rsidRPr="00747A73">
        <w:rPr>
          <w:rFonts w:ascii="Times New Roman" w:eastAsia="Calibri" w:hAnsi="Times New Roman" w:cs="Times New Roman"/>
          <w:sz w:val="26"/>
          <w:szCs w:val="26"/>
        </w:rPr>
        <w:t>Приложение 1</w:t>
      </w:r>
    </w:p>
    <w:p w14:paraId="138B45FD" w14:textId="77777777" w:rsidR="0054132A" w:rsidRPr="00747A73" w:rsidRDefault="0054132A" w:rsidP="00747A73">
      <w:pPr>
        <w:tabs>
          <w:tab w:val="left" w:pos="3405"/>
        </w:tabs>
        <w:spacing w:after="0" w:line="240" w:lineRule="auto"/>
        <w:ind w:firstLine="709"/>
        <w:jc w:val="right"/>
        <w:rPr>
          <w:rFonts w:ascii="Times New Roman" w:eastAsia="Calibri" w:hAnsi="Times New Roman" w:cs="Times New Roman"/>
          <w:sz w:val="26"/>
          <w:szCs w:val="26"/>
        </w:rPr>
      </w:pPr>
      <w:bookmarkStart w:id="47" w:name="_Hlk92667809"/>
      <w:r w:rsidRPr="00747A73">
        <w:rPr>
          <w:rFonts w:ascii="Times New Roman" w:eastAsia="Calibri" w:hAnsi="Times New Roman" w:cs="Times New Roman"/>
          <w:sz w:val="26"/>
          <w:szCs w:val="26"/>
        </w:rPr>
        <w:t>Титульный лист реферата.</w:t>
      </w:r>
    </w:p>
    <w:p w14:paraId="6108A910"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Министерство   образования и науки Республики Татарстан</w:t>
      </w:r>
    </w:p>
    <w:p w14:paraId="244AC6D2"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ГАПОУ «Казанский политехнический колледж»</w:t>
      </w:r>
    </w:p>
    <w:p w14:paraId="63BA315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7904BD2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45D8C75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28638C4D"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0E0A34F3"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389E12FD"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234B3D0B"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18718D44" w14:textId="77777777" w:rsidR="0054132A" w:rsidRPr="00747A73" w:rsidRDefault="0054132A"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Реферат</w:t>
      </w:r>
    </w:p>
    <w:p w14:paraId="57451B01"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по дисциплине _______________________________________</w:t>
      </w:r>
    </w:p>
    <w:p w14:paraId="1129E323"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Тема: </w:t>
      </w:r>
      <w:r w:rsidRPr="00747A73">
        <w:rPr>
          <w:rFonts w:ascii="Times New Roman" w:eastAsia="Calibri" w:hAnsi="Times New Roman" w:cs="Times New Roman"/>
          <w:color w:val="000000"/>
          <w:spacing w:val="1"/>
          <w:sz w:val="26"/>
          <w:szCs w:val="26"/>
        </w:rPr>
        <w:t>____________________________________________________</w:t>
      </w:r>
    </w:p>
    <w:p w14:paraId="0EFB6D2A"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5E97A79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7B063D8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39742C4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38D47D56"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4AD90D48"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Выполнил: обучающийся __курса, </w:t>
      </w:r>
    </w:p>
    <w:p w14:paraId="03DF501D"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Группы № ____, ФИО</w:t>
      </w:r>
    </w:p>
    <w:p w14:paraId="29110A8E" w14:textId="77777777" w:rsidR="0054132A" w:rsidRPr="00747A73" w:rsidRDefault="0054132A" w:rsidP="00747A73">
      <w:pPr>
        <w:tabs>
          <w:tab w:val="left" w:pos="5655"/>
        </w:tabs>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Проверил:</w:t>
      </w:r>
    </w:p>
    <w:p w14:paraId="0DCEAEE6"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Преподаватель: ______ФИО </w:t>
      </w:r>
    </w:p>
    <w:p w14:paraId="4D1861B4" w14:textId="77777777" w:rsidR="0054132A" w:rsidRPr="00747A73" w:rsidRDefault="0054132A"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___ (отметка)</w:t>
      </w:r>
    </w:p>
    <w:p w14:paraId="3B69206A" w14:textId="77777777" w:rsidR="0054132A" w:rsidRPr="00747A73" w:rsidRDefault="0054132A" w:rsidP="00747A73">
      <w:pPr>
        <w:tabs>
          <w:tab w:val="left" w:pos="6975"/>
        </w:tabs>
        <w:spacing w:after="0" w:line="240" w:lineRule="auto"/>
        <w:ind w:firstLine="709"/>
        <w:jc w:val="both"/>
        <w:rPr>
          <w:rFonts w:ascii="Times New Roman" w:eastAsia="Calibri" w:hAnsi="Times New Roman" w:cs="Times New Roman"/>
          <w:sz w:val="26"/>
          <w:szCs w:val="26"/>
        </w:rPr>
      </w:pPr>
    </w:p>
    <w:p w14:paraId="4B0D5D2C"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5ABC3294"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00ED508E"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2B380392" w14:textId="77777777" w:rsidR="0054132A" w:rsidRPr="00747A73" w:rsidRDefault="0054132A" w:rsidP="00747A73">
      <w:pPr>
        <w:spacing w:after="0" w:line="240" w:lineRule="auto"/>
        <w:ind w:firstLine="709"/>
        <w:jc w:val="both"/>
        <w:rPr>
          <w:rFonts w:ascii="Times New Roman" w:eastAsia="Calibri" w:hAnsi="Times New Roman" w:cs="Times New Roman"/>
          <w:sz w:val="26"/>
          <w:szCs w:val="26"/>
        </w:rPr>
      </w:pPr>
    </w:p>
    <w:p w14:paraId="1EEDC36C" w14:textId="77777777" w:rsidR="0054132A" w:rsidRPr="00747A73" w:rsidRDefault="0054132A"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lastRenderedPageBreak/>
        <w:t>Казань, 20__ г.</w:t>
      </w:r>
    </w:p>
    <w:bookmarkEnd w:id="47"/>
    <w:p w14:paraId="226EBAE0" w14:textId="77777777" w:rsidR="0054132A" w:rsidRPr="00747A73" w:rsidRDefault="0054132A"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br w:type="page"/>
      </w:r>
    </w:p>
    <w:p w14:paraId="0D03DACA" w14:textId="77777777" w:rsidR="0054132A" w:rsidRPr="00747A73" w:rsidRDefault="0054132A" w:rsidP="00747A73">
      <w:pPr>
        <w:pStyle w:val="2"/>
        <w:spacing w:before="0" w:line="240" w:lineRule="auto"/>
        <w:ind w:firstLine="709"/>
        <w:rPr>
          <w:rFonts w:ascii="Times New Roman" w:hAnsi="Times New Roman" w:cs="Times New Roman"/>
          <w:b/>
          <w:bCs/>
        </w:rPr>
      </w:pPr>
      <w:bookmarkStart w:id="48" w:name="_Toc92670204"/>
      <w:bookmarkStart w:id="49" w:name="_Hlk92667176"/>
      <w:r w:rsidRPr="00747A73">
        <w:rPr>
          <w:rFonts w:ascii="Times New Roman" w:hAnsi="Times New Roman" w:cs="Times New Roman"/>
          <w:b/>
          <w:bCs/>
        </w:rPr>
        <w:lastRenderedPageBreak/>
        <w:t>Самостоятельная работа №1.</w:t>
      </w:r>
      <w:bookmarkEnd w:id="48"/>
    </w:p>
    <w:p w14:paraId="67ED2413" w14:textId="77777777" w:rsidR="0054132A" w:rsidRPr="00747A73" w:rsidRDefault="0054132A" w:rsidP="00747A73">
      <w:pPr>
        <w:spacing w:after="0" w:line="240" w:lineRule="auto"/>
        <w:ind w:firstLine="709"/>
        <w:rPr>
          <w:rFonts w:ascii="Times New Roman" w:hAnsi="Times New Roman" w:cs="Times New Roman"/>
          <w:sz w:val="26"/>
          <w:szCs w:val="26"/>
        </w:rPr>
      </w:pPr>
      <w:bookmarkStart w:id="50" w:name="_Hlk94126589"/>
      <w:bookmarkEnd w:id="46"/>
      <w:r w:rsidRPr="00747A73">
        <w:rPr>
          <w:rFonts w:ascii="Times New Roman" w:hAnsi="Times New Roman" w:cs="Times New Roman"/>
          <w:b/>
          <w:bCs/>
          <w:sz w:val="26"/>
          <w:szCs w:val="26"/>
        </w:rPr>
        <w:t>Цель работы</w:t>
      </w:r>
      <w:r w:rsidRPr="00747A73">
        <w:rPr>
          <w:rFonts w:ascii="Times New Roman" w:hAnsi="Times New Roman" w:cs="Times New Roman"/>
          <w:sz w:val="26"/>
          <w:szCs w:val="26"/>
        </w:rPr>
        <w:t>: закрепить</w:t>
      </w:r>
      <w:r w:rsidR="00820C43" w:rsidRPr="00747A73">
        <w:rPr>
          <w:rFonts w:ascii="Times New Roman" w:hAnsi="Times New Roman" w:cs="Times New Roman"/>
          <w:sz w:val="26"/>
          <w:szCs w:val="26"/>
        </w:rPr>
        <w:t xml:space="preserve"> размеры основных форматов чертежных листов; масштабы чертежей, основная надпись.</w:t>
      </w:r>
    </w:p>
    <w:bookmarkEnd w:id="49"/>
    <w:p w14:paraId="0F8DE74D" w14:textId="77777777" w:rsidR="00820C43" w:rsidRPr="00747A73" w:rsidRDefault="0054132A"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w:t>
      </w:r>
    </w:p>
    <w:p w14:paraId="51EF307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1. </w:t>
      </w:r>
      <w:bookmarkStart w:id="51" w:name="_Hlk92664385"/>
      <w:r w:rsidRPr="00747A73">
        <w:rPr>
          <w:rFonts w:ascii="Times New Roman" w:hAnsi="Times New Roman" w:cs="Times New Roman"/>
          <w:sz w:val="26"/>
          <w:szCs w:val="26"/>
        </w:rPr>
        <w:t>Ознакомление с ГОСТами: Размеры основных форматов чертежных листов; масштабы чертежей</w:t>
      </w:r>
      <w:bookmarkEnd w:id="51"/>
      <w:r w:rsidRPr="00747A73">
        <w:rPr>
          <w:rFonts w:ascii="Times New Roman" w:hAnsi="Times New Roman" w:cs="Times New Roman"/>
          <w:sz w:val="26"/>
          <w:szCs w:val="26"/>
        </w:rPr>
        <w:t>; форма, содержание и размеры граф основной надписи.</w:t>
      </w:r>
    </w:p>
    <w:p w14:paraId="6023279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 Выполнить упражнения в рабочей тетради:</w:t>
      </w:r>
    </w:p>
    <w:p w14:paraId="3FB37878"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w:t>
      </w:r>
      <w:r w:rsidRPr="00747A73">
        <w:rPr>
          <w:rFonts w:ascii="Times New Roman" w:hAnsi="Times New Roman" w:cs="Times New Roman"/>
          <w:sz w:val="26"/>
          <w:szCs w:val="26"/>
        </w:rPr>
        <w:tab/>
        <w:t>заполнить таблицу форматов;</w:t>
      </w:r>
    </w:p>
    <w:p w14:paraId="6321638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w:t>
      </w:r>
      <w:r w:rsidRPr="00747A73">
        <w:rPr>
          <w:rFonts w:ascii="Times New Roman" w:hAnsi="Times New Roman" w:cs="Times New Roman"/>
          <w:sz w:val="26"/>
          <w:szCs w:val="26"/>
        </w:rPr>
        <w:tab/>
        <w:t>вычертить деталь в заданном масштабе;</w:t>
      </w:r>
    </w:p>
    <w:p w14:paraId="12F49E1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w:t>
      </w:r>
      <w:r w:rsidRPr="00747A73">
        <w:rPr>
          <w:rFonts w:ascii="Times New Roman" w:hAnsi="Times New Roman" w:cs="Times New Roman"/>
          <w:sz w:val="26"/>
          <w:szCs w:val="26"/>
        </w:rPr>
        <w:tab/>
        <w:t>вычертить разные типы линий чертежа.</w:t>
      </w:r>
    </w:p>
    <w:p w14:paraId="4D60D275" w14:textId="77777777" w:rsidR="003D05C5" w:rsidRPr="00747A73" w:rsidRDefault="003D05C5" w:rsidP="00747A73">
      <w:pPr>
        <w:spacing w:after="0" w:line="240" w:lineRule="auto"/>
        <w:ind w:firstLine="709"/>
        <w:rPr>
          <w:rFonts w:ascii="Times New Roman" w:hAnsi="Times New Roman" w:cs="Times New Roman"/>
          <w:sz w:val="26"/>
          <w:szCs w:val="26"/>
        </w:rPr>
      </w:pPr>
    </w:p>
    <w:p w14:paraId="1676BC01" w14:textId="77777777" w:rsidR="00820C43" w:rsidRPr="00747A73" w:rsidRDefault="00820C43" w:rsidP="00747A73">
      <w:pPr>
        <w:spacing w:after="0" w:line="240" w:lineRule="auto"/>
        <w:ind w:firstLine="709"/>
        <w:rPr>
          <w:rFonts w:ascii="Times New Roman" w:hAnsi="Times New Roman" w:cs="Times New Roman"/>
          <w:b/>
          <w:bCs/>
          <w:i/>
          <w:iCs/>
          <w:sz w:val="26"/>
          <w:szCs w:val="26"/>
        </w:rPr>
      </w:pPr>
      <w:r w:rsidRPr="00747A73">
        <w:rPr>
          <w:rFonts w:ascii="Times New Roman" w:hAnsi="Times New Roman" w:cs="Times New Roman"/>
          <w:b/>
          <w:bCs/>
          <w:i/>
          <w:iCs/>
          <w:sz w:val="26"/>
          <w:szCs w:val="26"/>
        </w:rPr>
        <w:t>Форматы</w:t>
      </w:r>
    </w:p>
    <w:p w14:paraId="6417429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Чертежи выполняют на листах определенного формата (размера).</w:t>
      </w:r>
    </w:p>
    <w:p w14:paraId="6B63491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Форматы листов определяются размерами внешней рамки чертежа, выполненной тонкой линией.</w:t>
      </w:r>
    </w:p>
    <w:p w14:paraId="5AF8D3B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Согласно ГОСТ 2.301- 68* размеры основных форматов получаются последовательным делением формата А0, с размерами сторон 841х1189 мм, площадь которого равна 1 м</w:t>
      </w:r>
      <w:r w:rsidRPr="00747A73">
        <w:rPr>
          <w:rFonts w:ascii="Times New Roman" w:hAnsi="Times New Roman" w:cs="Times New Roman"/>
          <w:sz w:val="26"/>
          <w:szCs w:val="26"/>
          <w:vertAlign w:val="superscript"/>
        </w:rPr>
        <w:t>2</w:t>
      </w:r>
      <w:r w:rsidRPr="00747A73">
        <w:rPr>
          <w:rFonts w:ascii="Times New Roman" w:hAnsi="Times New Roman" w:cs="Times New Roman"/>
          <w:sz w:val="26"/>
          <w:szCs w:val="26"/>
        </w:rPr>
        <w:t>, на две равные части параллельно меньшей стороне (Рисунок 1). Число в обозначении показывает, сколько раз совершалось это действие.</w:t>
      </w:r>
    </w:p>
    <w:p w14:paraId="16DE3EB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Обозначения и размеры основных форматов должны соответствовать указанным в Таблице1.</w:t>
      </w:r>
    </w:p>
    <w:tbl>
      <w:tblPr>
        <w:tblpPr w:leftFromText="180" w:rightFromText="180" w:vertAnchor="text" w:horzAnchor="margin" w:tblpXSpec="center" w:tblpY="525"/>
        <w:tblW w:w="8573" w:type="dxa"/>
        <w:tblBorders>
          <w:top w:val="single" w:sz="6" w:space="0" w:color="2F7CD9"/>
          <w:left w:val="single" w:sz="6" w:space="0" w:color="2F7CD9"/>
          <w:bottom w:val="single" w:sz="6" w:space="0" w:color="2F7CD9"/>
          <w:right w:val="single" w:sz="6" w:space="0" w:color="2F7CD9"/>
        </w:tblBorders>
        <w:tblCellMar>
          <w:top w:w="15" w:type="dxa"/>
          <w:left w:w="15" w:type="dxa"/>
          <w:bottom w:w="15" w:type="dxa"/>
          <w:right w:w="15" w:type="dxa"/>
        </w:tblCellMar>
        <w:tblLook w:val="04A0" w:firstRow="1" w:lastRow="0" w:firstColumn="1" w:lastColumn="0" w:noHBand="0" w:noVBand="1"/>
      </w:tblPr>
      <w:tblGrid>
        <w:gridCol w:w="1592"/>
        <w:gridCol w:w="1746"/>
        <w:gridCol w:w="1611"/>
        <w:gridCol w:w="1208"/>
        <w:gridCol w:w="1208"/>
        <w:gridCol w:w="1208"/>
      </w:tblGrid>
      <w:tr w:rsidR="00820C43" w:rsidRPr="00747A73" w14:paraId="5D60A703" w14:textId="77777777" w:rsidTr="00820C43">
        <w:trPr>
          <w:trHeight w:val="168"/>
          <w:tblHeader/>
        </w:trPr>
        <w:tc>
          <w:tcPr>
            <w:tcW w:w="8570" w:type="dxa"/>
            <w:gridSpan w:val="6"/>
            <w:tcBorders>
              <w:top w:val="nil"/>
              <w:left w:val="nil"/>
              <w:bottom w:val="nil"/>
              <w:right w:val="nil"/>
            </w:tcBorders>
            <w:tcMar>
              <w:top w:w="0" w:type="dxa"/>
              <w:left w:w="0" w:type="dxa"/>
              <w:bottom w:w="0" w:type="dxa"/>
              <w:right w:w="0" w:type="dxa"/>
            </w:tcMar>
            <w:vAlign w:val="center"/>
            <w:hideMark/>
          </w:tcPr>
          <w:p w14:paraId="6719A1C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Обозначение и размеры основных форматов</w:t>
            </w:r>
          </w:p>
        </w:tc>
      </w:tr>
      <w:tr w:rsidR="00820C43" w:rsidRPr="00747A73" w14:paraId="37AD23C5" w14:textId="77777777" w:rsidTr="00820C43">
        <w:trPr>
          <w:trHeight w:val="308"/>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5FF3F5C1"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Обозначение формата</w:t>
            </w:r>
          </w:p>
        </w:tc>
        <w:tc>
          <w:tcPr>
            <w:tcW w:w="1746"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2D27DAE2"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А0</w:t>
            </w:r>
          </w:p>
        </w:tc>
        <w:tc>
          <w:tcPr>
            <w:tcW w:w="1611"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6D04EDE9"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А1</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7127ED5E"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А2</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23CA1461"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А3</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1A7C9001"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А4</w:t>
            </w:r>
          </w:p>
        </w:tc>
      </w:tr>
      <w:tr w:rsidR="00820C43" w:rsidRPr="00747A73" w14:paraId="78EA4E36" w14:textId="77777777" w:rsidTr="00820C43">
        <w:trPr>
          <w:trHeight w:val="456"/>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08421942" w14:textId="77777777" w:rsidR="00820C43" w:rsidRPr="00747A73" w:rsidRDefault="00820C43"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Размеры сторон формата, мм</w:t>
            </w:r>
          </w:p>
        </w:tc>
        <w:tc>
          <w:tcPr>
            <w:tcW w:w="1746"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6ACFA08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841х1189</w:t>
            </w:r>
          </w:p>
        </w:tc>
        <w:tc>
          <w:tcPr>
            <w:tcW w:w="1611"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3A4EA460"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594х841</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7604D36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420 х594</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322F497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297 х420</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14:paraId="5B236BC5"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210 х297</w:t>
            </w:r>
          </w:p>
        </w:tc>
      </w:tr>
    </w:tbl>
    <w:p w14:paraId="4FC7722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Таблица 1 — Основные форматы</w:t>
      </w:r>
    </w:p>
    <w:p w14:paraId="31739B89" w14:textId="77777777" w:rsidR="00820C43" w:rsidRPr="00747A73" w:rsidRDefault="00820C43" w:rsidP="00747A73">
      <w:pPr>
        <w:spacing w:after="0" w:line="240" w:lineRule="auto"/>
        <w:ind w:firstLine="709"/>
        <w:rPr>
          <w:rFonts w:ascii="Times New Roman" w:hAnsi="Times New Roman" w:cs="Times New Roman"/>
          <w:sz w:val="26"/>
          <w:szCs w:val="26"/>
        </w:rPr>
      </w:pPr>
    </w:p>
    <w:p w14:paraId="3B22AE4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700DAAC9" wp14:editId="575DC772">
            <wp:extent cx="2047875" cy="2251070"/>
            <wp:effectExtent l="0" t="0" r="0" b="0"/>
            <wp:docPr id="1" name="Рисунок 1" descr="Рисунок 1.1. Образование основных форм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1. Образование основных форматов"/>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3729" cy="2257505"/>
                    </a:xfrm>
                    <a:prstGeom prst="rect">
                      <a:avLst/>
                    </a:prstGeom>
                    <a:noFill/>
                    <a:ln>
                      <a:noFill/>
                    </a:ln>
                  </pic:spPr>
                </pic:pic>
              </a:graphicData>
            </a:graphic>
          </wp:inline>
        </w:drawing>
      </w:r>
    </w:p>
    <w:p w14:paraId="3C85065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Рисунок 1. Образование основных форматов</w:t>
      </w:r>
    </w:p>
    <w:p w14:paraId="565190B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Допускается применение дополнительных форматов, образуемых увеличением сторон основных форматов на величину, кратную их размерам. При этом коэффициент увеличения должен быть целым числом.</w:t>
      </w:r>
    </w:p>
    <w:p w14:paraId="122AD85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Размеры производных форматов, как правило, следует выбирать из Таблицы 2. Обозначение производного формата составляется из обозначения основного формата и его кратности согласно данных: например, А0х2, А4х8 и т.д.</w:t>
      </w:r>
    </w:p>
    <w:p w14:paraId="10BB2D9F" w14:textId="77777777" w:rsidR="00820C43" w:rsidRPr="00747A73" w:rsidRDefault="00820C43" w:rsidP="00747A73">
      <w:pPr>
        <w:spacing w:after="0" w:line="240" w:lineRule="auto"/>
        <w:ind w:firstLine="709"/>
        <w:jc w:val="center"/>
        <w:rPr>
          <w:rFonts w:ascii="Times New Roman" w:hAnsi="Times New Roman" w:cs="Times New Roman"/>
          <w:b/>
          <w:bCs/>
          <w:sz w:val="26"/>
          <w:szCs w:val="26"/>
        </w:rPr>
      </w:pPr>
      <w:r w:rsidRPr="00747A73">
        <w:rPr>
          <w:rFonts w:ascii="Times New Roman" w:hAnsi="Times New Roman" w:cs="Times New Roman"/>
          <w:b/>
          <w:bCs/>
          <w:sz w:val="26"/>
          <w:szCs w:val="26"/>
        </w:rPr>
        <w:t>Основная надпись</w:t>
      </w:r>
    </w:p>
    <w:p w14:paraId="77D1EB5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Чертеж оформляют внутренней рамкой (в виде сплошной основной линии), от границ формата с левой стороны оставляют поле для брошюровки 20мм, со всех остальных сторон – по 5мм.</w:t>
      </w:r>
    </w:p>
    <w:p w14:paraId="4B3DC2B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правом нижнем углу чертежа вычерчивают основную надпись (штамп) по ГОСТу 2.104–68</w:t>
      </w:r>
      <w:r w:rsidRPr="00747A73">
        <w:rPr>
          <w:rFonts w:ascii="Times New Roman" w:hAnsi="Times New Roman" w:cs="Times New Roman"/>
          <w:sz w:val="26"/>
          <w:szCs w:val="26"/>
          <w:vertAlign w:val="superscript"/>
        </w:rPr>
        <w:t>* </w:t>
      </w:r>
      <w:r w:rsidRPr="00747A73">
        <w:rPr>
          <w:rFonts w:ascii="Times New Roman" w:hAnsi="Times New Roman" w:cs="Times New Roman"/>
          <w:sz w:val="26"/>
          <w:szCs w:val="26"/>
        </w:rPr>
        <w:t>в соответствии с рисунком 2. Рекомендуется следующее заполнение граф основной надписи в условиях учебного процесса (сохранено стандартное обозначение граф):</w:t>
      </w:r>
    </w:p>
    <w:p w14:paraId="1B62DDB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 – наименование детали или сборочной единицы (название темы, по которой выполнено задание);</w:t>
      </w:r>
    </w:p>
    <w:p w14:paraId="3AE1628B"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2 – обозначение документа по принятой в колледже системе (название группы, год, номер по списку, номер выполняемой работы – ЗЧС.31.2011.05.02.);</w:t>
      </w:r>
    </w:p>
    <w:p w14:paraId="738E41E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3 – обозначение материала детали (заполняют только на чертежах деталей);</w:t>
      </w:r>
    </w:p>
    <w:p w14:paraId="3382A80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4 – не заполняют;</w:t>
      </w:r>
    </w:p>
    <w:p w14:paraId="367543C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5 – масса изделия (не заполняют);</w:t>
      </w:r>
    </w:p>
    <w:p w14:paraId="4BB6E3D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6 – масштаб изображения (в соответствии с ГОСТ 2.302-68* и ГОСТ 2.109-73);</w:t>
      </w:r>
    </w:p>
    <w:p w14:paraId="424F9D2D"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7 – порядковый номер листа (на документах, состоящих из одного листа, графу не заполняют);</w:t>
      </w:r>
    </w:p>
    <w:p w14:paraId="034D9AA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8 – общее количество листов документа (графу заполняют только на первом листе документа);</w:t>
      </w:r>
    </w:p>
    <w:p w14:paraId="53336B5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9 – наименование учебного заведения и номер группы;</w:t>
      </w:r>
    </w:p>
    <w:p w14:paraId="76AA8F1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10 – характер работы, выполняемой лицом, подписывающим документ, например:     Разработал: (студент)</w:t>
      </w:r>
    </w:p>
    <w:p w14:paraId="083FB6E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Проверил: (преподаватель)</w:t>
      </w:r>
    </w:p>
    <w:p w14:paraId="0F587E15"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11 – чёткое написание фамилий лиц, подписавших документ;</w:t>
      </w:r>
    </w:p>
    <w:p w14:paraId="50E9AE04"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12 – подписи лиц, фамилии которых указаны в графе 11;</w:t>
      </w:r>
    </w:p>
    <w:p w14:paraId="2FC5A6B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графа 13 – дата подписания документа (указывается месяц и год).</w:t>
      </w:r>
    </w:p>
    <w:p w14:paraId="4C9AB85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43B945F1" wp14:editId="35BD0D1C">
            <wp:extent cx="6124575" cy="27146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4575" cy="2714625"/>
                    </a:xfrm>
                    <a:prstGeom prst="rect">
                      <a:avLst/>
                    </a:prstGeom>
                    <a:noFill/>
                    <a:ln>
                      <a:noFill/>
                    </a:ln>
                  </pic:spPr>
                </pic:pic>
              </a:graphicData>
            </a:graphic>
          </wp:inline>
        </w:drawing>
      </w:r>
    </w:p>
    <w:p w14:paraId="669DC77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Рис.2</w:t>
      </w:r>
    </w:p>
    <w:p w14:paraId="4DFA7B2C"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Текст на поле чертежа и в основной надписи выполняют шрифтом 3,5, 5 или 7 мм, а размерные числа – 3,5 или 5 мм. Пример заполнения основной надписи дан на рисунке 3.</w:t>
      </w:r>
    </w:p>
    <w:p w14:paraId="1D541763"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w:t>
      </w:r>
    </w:p>
    <w:p w14:paraId="3E11E09F"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30ACCDDB" wp14:editId="70620680">
            <wp:extent cx="5591175" cy="24384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a:extLst>
                        <a:ext uri="{28A0092B-C50C-407E-A947-70E740481C1C}">
                          <a14:useLocalDpi xmlns:a14="http://schemas.microsoft.com/office/drawing/2010/main" val="0"/>
                        </a:ext>
                      </a:extLst>
                    </a:blip>
                    <a:srcRect b="11111"/>
                    <a:stretch/>
                  </pic:blipFill>
                  <pic:spPr bwMode="auto">
                    <a:xfrm>
                      <a:off x="0" y="0"/>
                      <a:ext cx="5591175"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4EE2FB5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Рис.3</w:t>
      </w:r>
    </w:p>
    <w:p w14:paraId="74D03E2B"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Работу выполняют в тонких линиях, затем производят окончательную обводку чертежа линиями в соответствии с их назначением. Обводку начинают с проведения штрихпунктирных и сплошных тонких линий, затем обводят основные сплошные линии: сначала криволинейные участки, затем прямые.</w:t>
      </w:r>
    </w:p>
    <w:p w14:paraId="73EDFF77" w14:textId="77777777" w:rsidR="00820C43" w:rsidRPr="00747A73" w:rsidRDefault="00820C43" w:rsidP="00747A73">
      <w:pPr>
        <w:spacing w:after="0" w:line="240" w:lineRule="auto"/>
        <w:ind w:firstLine="709"/>
        <w:rPr>
          <w:rFonts w:ascii="Times New Roman" w:hAnsi="Times New Roman" w:cs="Times New Roman"/>
          <w:b/>
          <w:bCs/>
          <w:i/>
          <w:iCs/>
          <w:sz w:val="26"/>
          <w:szCs w:val="26"/>
        </w:rPr>
      </w:pPr>
      <w:r w:rsidRPr="00747A73">
        <w:rPr>
          <w:rFonts w:ascii="Times New Roman" w:hAnsi="Times New Roman" w:cs="Times New Roman"/>
          <w:b/>
          <w:bCs/>
          <w:i/>
          <w:iCs/>
          <w:sz w:val="26"/>
          <w:szCs w:val="26"/>
        </w:rPr>
        <w:t xml:space="preserve">Законспектировать следующий текст: </w:t>
      </w:r>
    </w:p>
    <w:p w14:paraId="0C6E5E36" w14:textId="77777777" w:rsidR="00820C43" w:rsidRPr="00747A73" w:rsidRDefault="00820C43" w:rsidP="00747A73">
      <w:pPr>
        <w:spacing w:after="0" w:line="240" w:lineRule="auto"/>
        <w:ind w:firstLine="709"/>
        <w:rPr>
          <w:rFonts w:ascii="Times New Roman" w:hAnsi="Times New Roman" w:cs="Times New Roman"/>
          <w:b/>
          <w:sz w:val="26"/>
          <w:szCs w:val="26"/>
        </w:rPr>
      </w:pPr>
      <w:r w:rsidRPr="00747A73">
        <w:rPr>
          <w:rFonts w:ascii="Times New Roman" w:hAnsi="Times New Roman" w:cs="Times New Roman"/>
          <w:b/>
          <w:sz w:val="26"/>
          <w:szCs w:val="26"/>
        </w:rPr>
        <w:t>Масштабы.</w:t>
      </w:r>
    </w:p>
    <w:p w14:paraId="0120F957"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Выполняя чертеж, не всегда можно изобразить предмет в его действительных размерах. Такие предметы как здание или станок изображают в уменьшенном виде, а мелкие предметы (детали часового механизма и др.) необходимо увеличить, чтобы проставить на нем размеры и прочитать чертеж. Поэтому при выполнении чертежей пользуются масштабами. </w:t>
      </w:r>
      <w:r w:rsidRPr="00747A73">
        <w:rPr>
          <w:rFonts w:ascii="Times New Roman" w:hAnsi="Times New Roman" w:cs="Times New Roman"/>
          <w:sz w:val="26"/>
          <w:szCs w:val="26"/>
          <w:u w:val="single"/>
        </w:rPr>
        <w:t>Масштаб</w:t>
      </w:r>
      <w:r w:rsidRPr="00747A73">
        <w:rPr>
          <w:rFonts w:ascii="Times New Roman" w:hAnsi="Times New Roman" w:cs="Times New Roman"/>
          <w:sz w:val="26"/>
          <w:szCs w:val="26"/>
        </w:rPr>
        <w:t xml:space="preserve"> представляет собой отношение линейных размеров изображенного на чертеже предмета к их натуральной величине. Для изображения предмета в увеличенном виде применяется масштаб увеличения, а в уменьшенном виде – масштаб уменьшения.</w:t>
      </w:r>
    </w:p>
    <w:p w14:paraId="690A292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 xml:space="preserve">  Масштабы согласно ГОСТ 2.302 – 68 приведены в таблице 2.                                                                                                             </w:t>
      </w:r>
    </w:p>
    <w:p w14:paraId="45DA10B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Таблица 2- </w:t>
      </w:r>
      <w:r w:rsidRPr="00747A73">
        <w:rPr>
          <w:rFonts w:ascii="Times New Roman" w:hAnsi="Times New Roman" w:cs="Times New Roman"/>
          <w:bCs/>
          <w:sz w:val="26"/>
          <w:szCs w:val="26"/>
        </w:rPr>
        <w:t>Масштабы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9"/>
        <w:gridCol w:w="6612"/>
      </w:tblGrid>
      <w:tr w:rsidR="00820C43" w:rsidRPr="00747A73" w14:paraId="36E76160"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59BF32D6"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Масштабы уменьшения</w:t>
            </w:r>
          </w:p>
        </w:tc>
        <w:tc>
          <w:tcPr>
            <w:tcW w:w="7536" w:type="dxa"/>
            <w:tcBorders>
              <w:top w:val="single" w:sz="4" w:space="0" w:color="auto"/>
              <w:left w:val="single" w:sz="4" w:space="0" w:color="auto"/>
              <w:bottom w:val="single" w:sz="4" w:space="0" w:color="auto"/>
              <w:right w:val="single" w:sz="4" w:space="0" w:color="auto"/>
            </w:tcBorders>
            <w:hideMark/>
          </w:tcPr>
          <w:p w14:paraId="170E2219"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 2; 1 : 2,5; 1 : 4; 1 : 5; 1 : 10; 1 : 15; 1 : 20; 1 : 25; 1 : 40;</w:t>
            </w:r>
          </w:p>
          <w:p w14:paraId="143ED135"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1 : 50; 1 : 75; </w:t>
            </w:r>
          </w:p>
          <w:p w14:paraId="48EC939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 100;  1 : 200; 1 : 400; 1 : 500; 1 : 800; 1 : 1000</w:t>
            </w:r>
          </w:p>
        </w:tc>
      </w:tr>
      <w:tr w:rsidR="00820C43" w:rsidRPr="00747A73" w14:paraId="1AAE8D98"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658F5EF6"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Натуральная величина</w:t>
            </w:r>
          </w:p>
        </w:tc>
        <w:tc>
          <w:tcPr>
            <w:tcW w:w="7536" w:type="dxa"/>
            <w:tcBorders>
              <w:top w:val="single" w:sz="4" w:space="0" w:color="auto"/>
              <w:left w:val="single" w:sz="4" w:space="0" w:color="auto"/>
              <w:bottom w:val="single" w:sz="4" w:space="0" w:color="auto"/>
              <w:right w:val="single" w:sz="4" w:space="0" w:color="auto"/>
            </w:tcBorders>
            <w:hideMark/>
          </w:tcPr>
          <w:p w14:paraId="483B015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 1</w:t>
            </w:r>
          </w:p>
        </w:tc>
      </w:tr>
      <w:tr w:rsidR="00820C43" w:rsidRPr="00747A73" w14:paraId="7B58B9D2"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357ABBCA"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Масштабы увеличения</w:t>
            </w:r>
          </w:p>
        </w:tc>
        <w:tc>
          <w:tcPr>
            <w:tcW w:w="7536" w:type="dxa"/>
            <w:tcBorders>
              <w:top w:val="single" w:sz="4" w:space="0" w:color="auto"/>
              <w:left w:val="single" w:sz="4" w:space="0" w:color="auto"/>
              <w:bottom w:val="single" w:sz="4" w:space="0" w:color="auto"/>
              <w:right w:val="single" w:sz="4" w:space="0" w:color="auto"/>
            </w:tcBorders>
            <w:hideMark/>
          </w:tcPr>
          <w:p w14:paraId="4082F75E"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2,6 : 1; 2,5 : 1; 4 : 1; 5 : 1; 10 : 1; 20 : 1;  40 : 1; 50 : 1; 100 : 1</w:t>
            </w:r>
          </w:p>
        </w:tc>
      </w:tr>
    </w:tbl>
    <w:p w14:paraId="15DDA3FA" w14:textId="77777777" w:rsidR="00820C43" w:rsidRPr="00747A73" w:rsidRDefault="00820C43" w:rsidP="00747A73">
      <w:pPr>
        <w:spacing w:after="0" w:line="240" w:lineRule="auto"/>
        <w:ind w:firstLine="709"/>
        <w:rPr>
          <w:rFonts w:ascii="Times New Roman" w:hAnsi="Times New Roman" w:cs="Times New Roman"/>
          <w:sz w:val="26"/>
          <w:szCs w:val="26"/>
        </w:rPr>
      </w:pPr>
    </w:p>
    <w:p w14:paraId="72E87CDE"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В каком бы масштабе ни выполнялось изображение, на чертеже проставляются действительные размеры детали. На чертеже должен обязательно указываться масштаб. Он проставляется в специальной графе основной надписи: 1:1; 1:2; 4:1 и т.д.</w:t>
      </w:r>
    </w:p>
    <w:p w14:paraId="5C0B42B0"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    Если масштаб указывается на поле чертежа, то перед числами ставится буква М, например:  М1:1; М1:2; М5:1.</w:t>
      </w:r>
    </w:p>
    <w:p w14:paraId="370A4576"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 на формате А4 вычертить указанные типы линий с соблюдением заданных размеров.</w:t>
      </w:r>
    </w:p>
    <w:p w14:paraId="20178C72"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Требования к выполнению задания:</w:t>
      </w:r>
      <w:r w:rsidRPr="00747A73">
        <w:rPr>
          <w:rFonts w:ascii="Times New Roman" w:hAnsi="Times New Roman" w:cs="Times New Roman"/>
          <w:sz w:val="26"/>
          <w:szCs w:val="26"/>
        </w:rPr>
        <w:t> работу выполнить в полном объеме, в соответствии с заданием и требованиями ГОСТа.</w:t>
      </w:r>
    </w:p>
    <w:p w14:paraId="4273BD51" w14:textId="77777777" w:rsidR="00820C43"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7BA04253" wp14:editId="4E1D64A9">
            <wp:extent cx="3762375" cy="4817369"/>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64076" cy="4819547"/>
                    </a:xfrm>
                    <a:prstGeom prst="rect">
                      <a:avLst/>
                    </a:prstGeom>
                    <a:noFill/>
                  </pic:spPr>
                </pic:pic>
              </a:graphicData>
            </a:graphic>
          </wp:inline>
        </w:drawing>
      </w:r>
    </w:p>
    <w:p w14:paraId="6D32A656" w14:textId="77777777" w:rsidR="00457B34" w:rsidRPr="00747A73" w:rsidRDefault="00820C43"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58AB80A2" wp14:editId="4672AD81">
            <wp:extent cx="6390005" cy="36379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90005" cy="3637915"/>
                    </a:xfrm>
                    <a:prstGeom prst="rect">
                      <a:avLst/>
                    </a:prstGeom>
                    <a:noFill/>
                    <a:ln>
                      <a:noFill/>
                    </a:ln>
                  </pic:spPr>
                </pic:pic>
              </a:graphicData>
            </a:graphic>
          </wp:inline>
        </w:drawing>
      </w:r>
    </w:p>
    <w:p w14:paraId="4B24303F" w14:textId="77777777" w:rsidR="00457B34" w:rsidRPr="00747A73" w:rsidRDefault="00457B34" w:rsidP="00747A73">
      <w:pPr>
        <w:spacing w:after="0" w:line="240" w:lineRule="auto"/>
        <w:ind w:firstLine="709"/>
        <w:rPr>
          <w:rFonts w:ascii="Times New Roman" w:hAnsi="Times New Roman" w:cs="Times New Roman"/>
          <w:b/>
          <w:bCs/>
          <w:sz w:val="26"/>
          <w:szCs w:val="26"/>
        </w:rPr>
      </w:pPr>
    </w:p>
    <w:p w14:paraId="465BB63B" w14:textId="77777777" w:rsidR="00457B34" w:rsidRPr="00747A73" w:rsidRDefault="00457B34" w:rsidP="00747A73">
      <w:pPr>
        <w:pStyle w:val="2"/>
        <w:spacing w:before="0" w:line="240" w:lineRule="auto"/>
        <w:ind w:firstLine="709"/>
        <w:rPr>
          <w:rFonts w:ascii="Times New Roman" w:hAnsi="Times New Roman" w:cs="Times New Roman"/>
          <w:b/>
          <w:bCs/>
        </w:rPr>
      </w:pPr>
      <w:bookmarkStart w:id="52" w:name="_Toc92670205"/>
      <w:r w:rsidRPr="00747A73">
        <w:rPr>
          <w:rFonts w:ascii="Times New Roman" w:hAnsi="Times New Roman" w:cs="Times New Roman"/>
          <w:b/>
          <w:bCs/>
        </w:rPr>
        <w:t>Самостоятельная работа №2.</w:t>
      </w:r>
      <w:bookmarkEnd w:id="52"/>
    </w:p>
    <w:p w14:paraId="476ACB00" w14:textId="77777777" w:rsidR="005459E0" w:rsidRPr="00747A73" w:rsidRDefault="005459E0" w:rsidP="00747A73">
      <w:pPr>
        <w:spacing w:after="0" w:line="240" w:lineRule="auto"/>
        <w:ind w:firstLine="709"/>
        <w:rPr>
          <w:rFonts w:ascii="Times New Roman" w:hAnsi="Times New Roman" w:cs="Times New Roman"/>
          <w:sz w:val="26"/>
          <w:szCs w:val="26"/>
        </w:rPr>
      </w:pPr>
      <w:bookmarkStart w:id="53" w:name="_Hlk94126971"/>
      <w:bookmarkEnd w:id="50"/>
      <w:r w:rsidRPr="00747A73">
        <w:rPr>
          <w:rFonts w:ascii="Times New Roman" w:hAnsi="Times New Roman" w:cs="Times New Roman"/>
          <w:b/>
          <w:bCs/>
          <w:sz w:val="26"/>
          <w:szCs w:val="26"/>
        </w:rPr>
        <w:t>Цель работы</w:t>
      </w:r>
      <w:r w:rsidRPr="00747A73">
        <w:rPr>
          <w:rFonts w:ascii="Times New Roman" w:hAnsi="Times New Roman" w:cs="Times New Roman"/>
          <w:sz w:val="26"/>
          <w:szCs w:val="26"/>
        </w:rPr>
        <w:t xml:space="preserve">: закрепить </w:t>
      </w:r>
      <w:r w:rsidR="00457B34" w:rsidRPr="00747A73">
        <w:rPr>
          <w:rFonts w:ascii="Times New Roman" w:hAnsi="Times New Roman" w:cs="Times New Roman"/>
          <w:sz w:val="26"/>
          <w:szCs w:val="26"/>
        </w:rPr>
        <w:t>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чертеже;проецирование геометрических тел  шара и тора. Нахождение действительной величины отрезка и плоской фигуры способом совмещения; Взаимное пересечение конических поверхностей. Нахождение линий пересечения геометрических тел способом концентрических сфер.; Аксонометрические проекции модели с наклонными поверхностями и вырезами.</w:t>
      </w:r>
      <w:r w:rsidRPr="00747A73">
        <w:rPr>
          <w:rFonts w:ascii="Times New Roman" w:hAnsi="Times New Roman" w:cs="Times New Roman"/>
          <w:sz w:val="26"/>
          <w:szCs w:val="26"/>
        </w:rPr>
        <w:t>.</w:t>
      </w:r>
    </w:p>
    <w:p w14:paraId="66FAA97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 построить комплексные чертежи точки, прямой, плоскости по заданным преподавателем координатам в рабочей тетради. На чертеже сохранить линии связи.в рабочей тетради построить фронтальную проекцию точки, принадлежащей параллелограмму, по заданной горизонтальной проекции.</w:t>
      </w:r>
    </w:p>
    <w:p w14:paraId="3944651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Ответить на вопросы:</w:t>
      </w:r>
    </w:p>
    <w:p w14:paraId="0FE61C6A"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 Какие прямые называются прямыми общего положения?</w:t>
      </w:r>
    </w:p>
    <w:p w14:paraId="09DCBCD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 Дайте определение горизонтально- , фронтально- и профильно-проецирующих прямых.</w:t>
      </w:r>
    </w:p>
    <w:p w14:paraId="74445B24"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3. Дайте определение прямых уровня.</w:t>
      </w:r>
    </w:p>
    <w:p w14:paraId="7D695D46"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4. Назовите возможные относительные положения двух прямых линий.</w:t>
      </w:r>
    </w:p>
    <w:p w14:paraId="4E2C4788"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lastRenderedPageBreak/>
        <w:drawing>
          <wp:inline distT="0" distB="0" distL="0" distR="0" wp14:anchorId="387701DC" wp14:editId="488F2026">
            <wp:extent cx="2200275" cy="2299859"/>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5727" cy="2305557"/>
                    </a:xfrm>
                    <a:prstGeom prst="rect">
                      <a:avLst/>
                    </a:prstGeom>
                    <a:noFill/>
                  </pic:spPr>
                </pic:pic>
              </a:graphicData>
            </a:graphic>
          </wp:inline>
        </w:drawing>
      </w:r>
    </w:p>
    <w:p w14:paraId="13C1050D" w14:textId="77777777" w:rsidR="005459E0" w:rsidRPr="00747A73" w:rsidRDefault="005459E0" w:rsidP="00747A73">
      <w:pPr>
        <w:spacing w:after="0" w:line="240" w:lineRule="auto"/>
        <w:ind w:firstLine="709"/>
        <w:rPr>
          <w:rFonts w:ascii="Times New Roman" w:hAnsi="Times New Roman" w:cs="Times New Roman"/>
          <w:sz w:val="26"/>
          <w:szCs w:val="26"/>
        </w:rPr>
      </w:pPr>
      <w:bookmarkStart w:id="54" w:name="_Hlk92666089"/>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w:t>
      </w:r>
      <w:bookmarkEnd w:id="54"/>
      <w:r w:rsidRPr="00747A73">
        <w:rPr>
          <w:rFonts w:ascii="Times New Roman" w:hAnsi="Times New Roman" w:cs="Times New Roman"/>
          <w:sz w:val="26"/>
          <w:szCs w:val="26"/>
        </w:rPr>
        <w:t>Проецирование геометрических тел  шара и тора.</w:t>
      </w:r>
    </w:p>
    <w:p w14:paraId="6EEB72A0" w14:textId="77777777" w:rsidR="005459E0" w:rsidRPr="00747A73" w:rsidRDefault="005459E0" w:rsidP="00747A73">
      <w:pPr>
        <w:spacing w:after="0" w:line="240" w:lineRule="auto"/>
        <w:ind w:firstLine="709"/>
        <w:rPr>
          <w:rFonts w:ascii="Times New Roman" w:hAnsi="Times New Roman" w:cs="Times New Roman"/>
          <w:b/>
          <w:bCs/>
          <w:sz w:val="26"/>
          <w:szCs w:val="26"/>
        </w:rPr>
      </w:pPr>
      <w:r w:rsidRPr="00747A73">
        <w:rPr>
          <w:rFonts w:ascii="Times New Roman" w:hAnsi="Times New Roman" w:cs="Times New Roman"/>
          <w:b/>
          <w:bCs/>
          <w:sz w:val="26"/>
          <w:szCs w:val="26"/>
        </w:rPr>
        <w:t>Проекции шара</w:t>
      </w:r>
    </w:p>
    <w:p w14:paraId="59995916"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рис. 169, </w:t>
      </w:r>
      <w:r w:rsidRPr="00747A73">
        <w:rPr>
          <w:rFonts w:ascii="Times New Roman" w:hAnsi="Times New Roman" w:cs="Times New Roman"/>
          <w:i/>
          <w:iCs/>
          <w:sz w:val="26"/>
          <w:szCs w:val="26"/>
        </w:rPr>
        <w:t>а</w:t>
      </w:r>
      <w:r w:rsidRPr="00747A73">
        <w:rPr>
          <w:rFonts w:ascii="Times New Roman" w:hAnsi="Times New Roman" w:cs="Times New Roman"/>
          <w:sz w:val="26"/>
          <w:szCs w:val="26"/>
        </w:rPr>
        <w:t> изображена половина шара, сферическая поверхность этого шара образована вращением четверти окружности </w:t>
      </w:r>
      <w:r w:rsidRPr="00747A73">
        <w:rPr>
          <w:rFonts w:ascii="Times New Roman" w:hAnsi="Times New Roman" w:cs="Times New Roman"/>
          <w:i/>
          <w:iCs/>
          <w:sz w:val="26"/>
          <w:szCs w:val="26"/>
        </w:rPr>
        <w:t>АВ</w:t>
      </w:r>
      <w:r w:rsidRPr="00747A73">
        <w:rPr>
          <w:rFonts w:ascii="Times New Roman" w:hAnsi="Times New Roman" w:cs="Times New Roman"/>
          <w:sz w:val="26"/>
          <w:szCs w:val="26"/>
        </w:rPr>
        <w:t> вокруг ради</w:t>
      </w:r>
      <w:r w:rsidRPr="00747A73">
        <w:rPr>
          <w:rFonts w:ascii="Times New Roman" w:hAnsi="Times New Roman" w:cs="Times New Roman"/>
          <w:sz w:val="26"/>
          <w:szCs w:val="26"/>
        </w:rPr>
        <w:softHyphen/>
        <w:t>уса </w:t>
      </w:r>
      <w:r w:rsidRPr="00747A73">
        <w:rPr>
          <w:rFonts w:ascii="Times New Roman" w:hAnsi="Times New Roman" w:cs="Times New Roman"/>
          <w:i/>
          <w:iCs/>
          <w:sz w:val="26"/>
          <w:szCs w:val="26"/>
        </w:rPr>
        <w:t>АО.</w:t>
      </w:r>
    </w:p>
    <w:p w14:paraId="6AFB8FA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Проекции этой фигуры приведены на рис. 169, </w:t>
      </w:r>
      <w:r w:rsidRPr="00747A73">
        <w:rPr>
          <w:rFonts w:ascii="Times New Roman" w:hAnsi="Times New Roman" w:cs="Times New Roman"/>
          <w:i/>
          <w:iCs/>
          <w:sz w:val="26"/>
          <w:szCs w:val="26"/>
        </w:rPr>
        <w:t>б.</w:t>
      </w:r>
      <w:r w:rsidRPr="00747A73">
        <w:rPr>
          <w:rFonts w:ascii="Times New Roman" w:hAnsi="Times New Roman" w:cs="Times New Roman"/>
          <w:sz w:val="26"/>
          <w:szCs w:val="26"/>
        </w:rPr>
        <w:t> Горизонтальная проекция — окруж</w:t>
      </w:r>
      <w:r w:rsidRPr="00747A73">
        <w:rPr>
          <w:rFonts w:ascii="Times New Roman" w:hAnsi="Times New Roman" w:cs="Times New Roman"/>
          <w:sz w:val="26"/>
          <w:szCs w:val="26"/>
        </w:rPr>
        <w:softHyphen/>
        <w:t>ность радиуса, равного радиусу сферы, а фрон</w:t>
      </w:r>
      <w:r w:rsidRPr="00747A73">
        <w:rPr>
          <w:rFonts w:ascii="Times New Roman" w:hAnsi="Times New Roman" w:cs="Times New Roman"/>
          <w:sz w:val="26"/>
          <w:szCs w:val="26"/>
        </w:rPr>
        <w:softHyphen/>
        <w:t>тальная — полуокружность того же радиуса.Если точка </w:t>
      </w:r>
      <w:r w:rsidRPr="00747A73">
        <w:rPr>
          <w:rFonts w:ascii="Times New Roman" w:hAnsi="Times New Roman" w:cs="Times New Roman"/>
          <w:i/>
          <w:iCs/>
          <w:sz w:val="26"/>
          <w:szCs w:val="26"/>
        </w:rPr>
        <w:t>А</w:t>
      </w:r>
      <w:r w:rsidRPr="00747A73">
        <w:rPr>
          <w:rFonts w:ascii="Times New Roman" w:hAnsi="Times New Roman" w:cs="Times New Roman"/>
          <w:sz w:val="26"/>
          <w:szCs w:val="26"/>
        </w:rPr>
        <w:t> расположена на сферической поверхности (рис. 169, </w:t>
      </w:r>
      <w:r w:rsidRPr="00747A73">
        <w:rPr>
          <w:rFonts w:ascii="Times New Roman" w:hAnsi="Times New Roman" w:cs="Times New Roman"/>
          <w:i/>
          <w:iCs/>
          <w:sz w:val="26"/>
          <w:szCs w:val="26"/>
        </w:rPr>
        <w:t>в</w:t>
      </w:r>
      <w:r w:rsidRPr="00747A73">
        <w:rPr>
          <w:rFonts w:ascii="Times New Roman" w:hAnsi="Times New Roman" w:cs="Times New Roman"/>
          <w:sz w:val="26"/>
          <w:szCs w:val="26"/>
        </w:rPr>
        <w:t>), то вспомогательная линия </w:t>
      </w:r>
      <w:r w:rsidRPr="00747A73">
        <w:rPr>
          <w:rFonts w:ascii="Times New Roman" w:hAnsi="Times New Roman" w:cs="Times New Roman"/>
          <w:i/>
          <w:iCs/>
          <w:sz w:val="26"/>
          <w:szCs w:val="26"/>
        </w:rPr>
        <w:t>Ь'с',</w:t>
      </w:r>
      <w:r w:rsidRPr="00747A73">
        <w:rPr>
          <w:rFonts w:ascii="Times New Roman" w:hAnsi="Times New Roman" w:cs="Times New Roman"/>
          <w:sz w:val="26"/>
          <w:szCs w:val="26"/>
        </w:rPr>
        <w:t> проведенная через эту точку параллельно горизонтальной плоскости проекций, прое</w:t>
      </w:r>
      <w:r w:rsidRPr="00747A73">
        <w:rPr>
          <w:rFonts w:ascii="Times New Roman" w:hAnsi="Times New Roman" w:cs="Times New Roman"/>
          <w:sz w:val="26"/>
          <w:szCs w:val="26"/>
        </w:rPr>
        <w:softHyphen/>
        <w:t>цируется на горизонтальную плоскость проекций окружностью. На горизонтальной проекции вспо</w:t>
      </w:r>
      <w:r w:rsidRPr="00747A73">
        <w:rPr>
          <w:rFonts w:ascii="Times New Roman" w:hAnsi="Times New Roman" w:cs="Times New Roman"/>
          <w:sz w:val="26"/>
          <w:szCs w:val="26"/>
        </w:rPr>
        <w:softHyphen/>
        <w:t>могательной окружности находят с помощью ли</w:t>
      </w:r>
      <w:r w:rsidRPr="00747A73">
        <w:rPr>
          <w:rFonts w:ascii="Times New Roman" w:hAnsi="Times New Roman" w:cs="Times New Roman"/>
          <w:sz w:val="26"/>
          <w:szCs w:val="26"/>
        </w:rPr>
        <w:softHyphen/>
        <w:t>нии связи искомую горизонтальную проекцию </w:t>
      </w:r>
      <w:r w:rsidRPr="00747A73">
        <w:rPr>
          <w:rFonts w:ascii="Times New Roman" w:hAnsi="Times New Roman" w:cs="Times New Roman"/>
          <w:i/>
          <w:iCs/>
          <w:sz w:val="26"/>
          <w:szCs w:val="26"/>
        </w:rPr>
        <w:t>а </w:t>
      </w:r>
      <w:r w:rsidRPr="00747A73">
        <w:rPr>
          <w:rFonts w:ascii="Times New Roman" w:hAnsi="Times New Roman" w:cs="Times New Roman"/>
          <w:sz w:val="26"/>
          <w:szCs w:val="26"/>
        </w:rPr>
        <w:t>точки </w:t>
      </w:r>
      <w:r w:rsidRPr="00747A73">
        <w:rPr>
          <w:rFonts w:ascii="Times New Roman" w:hAnsi="Times New Roman" w:cs="Times New Roman"/>
          <w:i/>
          <w:iCs/>
          <w:sz w:val="26"/>
          <w:szCs w:val="26"/>
        </w:rPr>
        <w:t>А.</w:t>
      </w:r>
    </w:p>
    <w:p w14:paraId="4FC32B1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Величина диаметра вспомогательной окружнос</w:t>
      </w:r>
      <w:r w:rsidRPr="00747A73">
        <w:rPr>
          <w:rFonts w:ascii="Times New Roman" w:hAnsi="Times New Roman" w:cs="Times New Roman"/>
          <w:sz w:val="26"/>
          <w:szCs w:val="26"/>
        </w:rPr>
        <w:softHyphen/>
        <w:t>ти равна фронтальной проекции </w:t>
      </w:r>
      <w:r w:rsidRPr="00747A73">
        <w:rPr>
          <w:rFonts w:ascii="Times New Roman" w:hAnsi="Times New Roman" w:cs="Times New Roman"/>
          <w:i/>
          <w:iCs/>
          <w:sz w:val="26"/>
          <w:szCs w:val="26"/>
        </w:rPr>
        <w:t>Ь'с'.</w:t>
      </w:r>
    </w:p>
    <w:p w14:paraId="0D593CB8"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35D139BB" wp14:editId="36A0924D">
            <wp:extent cx="3781425" cy="3857179"/>
            <wp:effectExtent l="0" t="0" r="0" b="0"/>
            <wp:docPr id="10" name="Рисунок 10"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екции геометрических тел с примерами и образцами выполнения"/>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94172" cy="3870182"/>
                    </a:xfrm>
                    <a:prstGeom prst="rect">
                      <a:avLst/>
                    </a:prstGeom>
                    <a:noFill/>
                    <a:ln>
                      <a:noFill/>
                    </a:ln>
                  </pic:spPr>
                </pic:pic>
              </a:graphicData>
            </a:graphic>
          </wp:inline>
        </w:drawing>
      </w:r>
    </w:p>
    <w:p w14:paraId="337B222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169</w:t>
      </w:r>
    </w:p>
    <w:p w14:paraId="15D92A2D" w14:textId="77777777" w:rsidR="005459E0" w:rsidRPr="00747A73" w:rsidRDefault="005459E0" w:rsidP="00747A73">
      <w:pPr>
        <w:spacing w:after="0" w:line="240" w:lineRule="auto"/>
        <w:ind w:firstLine="709"/>
        <w:rPr>
          <w:rFonts w:ascii="Times New Roman" w:hAnsi="Times New Roman" w:cs="Times New Roman"/>
          <w:b/>
          <w:bCs/>
          <w:sz w:val="26"/>
          <w:szCs w:val="26"/>
        </w:rPr>
      </w:pPr>
      <w:bookmarkStart w:id="55" w:name="Проекции_кольца_и_тора"/>
      <w:bookmarkEnd w:id="55"/>
      <w:r w:rsidRPr="00747A73">
        <w:rPr>
          <w:rFonts w:ascii="Times New Roman" w:hAnsi="Times New Roman" w:cs="Times New Roman"/>
          <w:b/>
          <w:bCs/>
          <w:sz w:val="26"/>
          <w:szCs w:val="26"/>
        </w:rPr>
        <w:t>Проекции кольца и тора</w:t>
      </w:r>
    </w:p>
    <w:p w14:paraId="4733C030"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Поверхность кругового кольца (рис. 170, </w:t>
      </w:r>
      <w:r w:rsidRPr="00747A73">
        <w:rPr>
          <w:rFonts w:ascii="Times New Roman" w:hAnsi="Times New Roman" w:cs="Times New Roman"/>
          <w:i/>
          <w:iCs/>
          <w:sz w:val="26"/>
          <w:szCs w:val="26"/>
        </w:rPr>
        <w:t>а) </w:t>
      </w:r>
      <w:r w:rsidRPr="00747A73">
        <w:rPr>
          <w:rFonts w:ascii="Times New Roman" w:hAnsi="Times New Roman" w:cs="Times New Roman"/>
          <w:sz w:val="26"/>
          <w:szCs w:val="26"/>
        </w:rPr>
        <w:t>образована вращением образующей окружности </w:t>
      </w:r>
      <w:r w:rsidRPr="00747A73">
        <w:rPr>
          <w:rFonts w:ascii="Times New Roman" w:hAnsi="Times New Roman" w:cs="Times New Roman"/>
          <w:i/>
          <w:iCs/>
          <w:sz w:val="26"/>
          <w:szCs w:val="26"/>
        </w:rPr>
        <w:t>ABCD </w:t>
      </w:r>
      <w:r w:rsidRPr="00747A73">
        <w:rPr>
          <w:rFonts w:ascii="Times New Roman" w:hAnsi="Times New Roman" w:cs="Times New Roman"/>
          <w:sz w:val="26"/>
          <w:szCs w:val="26"/>
        </w:rPr>
        <w:t>вокруг оси ОО</w:t>
      </w:r>
      <w:r w:rsidRPr="00747A73">
        <w:rPr>
          <w:rFonts w:ascii="Times New Roman" w:hAnsi="Times New Roman" w:cs="Times New Roman"/>
          <w:sz w:val="26"/>
          <w:szCs w:val="26"/>
          <w:vertAlign w:val="subscript"/>
        </w:rPr>
        <w:t>1</w:t>
      </w:r>
      <w:r w:rsidRPr="00747A73">
        <w:rPr>
          <w:rFonts w:ascii="Times New Roman" w:hAnsi="Times New Roman" w:cs="Times New Roman"/>
          <w:sz w:val="26"/>
          <w:szCs w:val="26"/>
        </w:rPr>
        <w:t>.</w:t>
      </w:r>
    </w:p>
    <w:p w14:paraId="2760C1FD"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Тор — поверхность, образованная вращением части дуги окружности, являющейся образующей, вокруг оси </w:t>
      </w:r>
      <w:r w:rsidRPr="00747A73">
        <w:rPr>
          <w:rFonts w:ascii="Times New Roman" w:hAnsi="Times New Roman" w:cs="Times New Roman"/>
          <w:i/>
          <w:iCs/>
          <w:sz w:val="26"/>
          <w:szCs w:val="26"/>
        </w:rPr>
        <w:t>ОО</w:t>
      </w:r>
      <w:r w:rsidRPr="00747A73">
        <w:rPr>
          <w:rFonts w:ascii="Times New Roman" w:hAnsi="Times New Roman" w:cs="Times New Roman"/>
          <w:i/>
          <w:iCs/>
          <w:sz w:val="26"/>
          <w:szCs w:val="26"/>
          <w:vertAlign w:val="subscript"/>
        </w:rPr>
        <w:t>1</w:t>
      </w:r>
      <w:r w:rsidRPr="00747A73">
        <w:rPr>
          <w:rFonts w:ascii="Times New Roman" w:hAnsi="Times New Roman" w:cs="Times New Roman"/>
          <w:i/>
          <w:iCs/>
          <w:sz w:val="26"/>
          <w:szCs w:val="26"/>
        </w:rPr>
        <w:t>,</w:t>
      </w:r>
      <w:r w:rsidRPr="00747A73">
        <w:rPr>
          <w:rFonts w:ascii="Times New Roman" w:hAnsi="Times New Roman" w:cs="Times New Roman"/>
          <w:sz w:val="26"/>
          <w:szCs w:val="26"/>
        </w:rPr>
        <w:t> расположенной в плоскости этой окружности и не проходящей через ее центр.</w:t>
      </w:r>
    </w:p>
    <w:p w14:paraId="45FEC480"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491965DE" wp14:editId="6E65E3F1">
            <wp:extent cx="3429000" cy="2178284"/>
            <wp:effectExtent l="0" t="0" r="0" b="0"/>
            <wp:docPr id="9" name="Рисунок 9"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оекции геометрических тел с примерами и образцами выполнения"/>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41244" cy="2186062"/>
                    </a:xfrm>
                    <a:prstGeom prst="rect">
                      <a:avLst/>
                    </a:prstGeom>
                    <a:noFill/>
                    <a:ln>
                      <a:noFill/>
                    </a:ln>
                  </pic:spPr>
                </pic:pic>
              </a:graphicData>
            </a:graphic>
          </wp:inline>
        </w:drawing>
      </w:r>
    </w:p>
    <w:p w14:paraId="59C5482D"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170</w:t>
      </w:r>
    </w:p>
    <w:p w14:paraId="006ED2D9"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рис. 171, </w:t>
      </w:r>
      <w:r w:rsidRPr="00747A73">
        <w:rPr>
          <w:rFonts w:ascii="Times New Roman" w:hAnsi="Times New Roman" w:cs="Times New Roman"/>
          <w:i/>
          <w:iCs/>
          <w:sz w:val="26"/>
          <w:szCs w:val="26"/>
        </w:rPr>
        <w:t>а</w:t>
      </w:r>
      <w:r w:rsidRPr="00747A73">
        <w:rPr>
          <w:rFonts w:ascii="Times New Roman" w:hAnsi="Times New Roman" w:cs="Times New Roman"/>
          <w:sz w:val="26"/>
          <w:szCs w:val="26"/>
        </w:rPr>
        <w:t> и </w:t>
      </w:r>
      <w:r w:rsidRPr="00747A73">
        <w:rPr>
          <w:rFonts w:ascii="Times New Roman" w:hAnsi="Times New Roman" w:cs="Times New Roman"/>
          <w:i/>
          <w:iCs/>
          <w:sz w:val="26"/>
          <w:szCs w:val="26"/>
        </w:rPr>
        <w:t>б</w:t>
      </w:r>
      <w:r w:rsidRPr="00747A73">
        <w:rPr>
          <w:rFonts w:ascii="Times New Roman" w:hAnsi="Times New Roman" w:cs="Times New Roman"/>
          <w:sz w:val="26"/>
          <w:szCs w:val="26"/>
        </w:rPr>
        <w:t> приведены два вида тора. В первом случае образующая дуга окружности радиуса R отстоит от оси вращения на расстоянии меньше радиуса R, а во втором случае — больше.</w:t>
      </w:r>
    </w:p>
    <w:p w14:paraId="369B82E8"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обоих случаях фронтальные проекции тора представляют собой действительный вид двух образующих дуг окружности радиуса </w:t>
      </w:r>
      <w:r w:rsidRPr="00747A73">
        <w:rPr>
          <w:rFonts w:ascii="Times New Roman" w:hAnsi="Times New Roman" w:cs="Times New Roman"/>
          <w:i/>
          <w:iCs/>
          <w:sz w:val="26"/>
          <w:szCs w:val="26"/>
        </w:rPr>
        <w:t>R, </w:t>
      </w:r>
      <w:r w:rsidRPr="00747A73">
        <w:rPr>
          <w:rFonts w:ascii="Times New Roman" w:hAnsi="Times New Roman" w:cs="Times New Roman"/>
          <w:sz w:val="26"/>
          <w:szCs w:val="26"/>
        </w:rPr>
        <w:t>располо</w:t>
      </w:r>
      <w:r w:rsidRPr="00747A73">
        <w:rPr>
          <w:rFonts w:ascii="Times New Roman" w:hAnsi="Times New Roman" w:cs="Times New Roman"/>
          <w:sz w:val="26"/>
          <w:szCs w:val="26"/>
        </w:rPr>
        <w:softHyphen/>
        <w:t>женных симметрично относительно фронтальной проекции оси вращения. Профильными проекция</w:t>
      </w:r>
      <w:r w:rsidRPr="00747A73">
        <w:rPr>
          <w:rFonts w:ascii="Times New Roman" w:hAnsi="Times New Roman" w:cs="Times New Roman"/>
          <w:sz w:val="26"/>
          <w:szCs w:val="26"/>
        </w:rPr>
        <w:softHyphen/>
        <w:t>ми тора будут окружности.</w:t>
      </w:r>
    </w:p>
    <w:p w14:paraId="06F9E157"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Круговое кольцо (или открытый тор) имеет горизонтальную проекцию в виде двух концентри</w:t>
      </w:r>
      <w:r w:rsidRPr="00747A73">
        <w:rPr>
          <w:rFonts w:ascii="Times New Roman" w:hAnsi="Times New Roman" w:cs="Times New Roman"/>
          <w:sz w:val="26"/>
          <w:szCs w:val="26"/>
        </w:rPr>
        <w:softHyphen/>
        <w:t>ческих окружностей, разность радиусов которых равна толщине кольца или диаметру образующей окружности (рис. 170, </w:t>
      </w:r>
      <w:r w:rsidRPr="00747A73">
        <w:rPr>
          <w:rFonts w:ascii="Times New Roman" w:hAnsi="Times New Roman" w:cs="Times New Roman"/>
          <w:i/>
          <w:iCs/>
          <w:sz w:val="26"/>
          <w:szCs w:val="26"/>
        </w:rPr>
        <w:t>б)</w:t>
      </w:r>
      <w:r w:rsidRPr="00747A73">
        <w:rPr>
          <w:rFonts w:ascii="Times New Roman" w:hAnsi="Times New Roman" w:cs="Times New Roman"/>
          <w:sz w:val="26"/>
          <w:szCs w:val="26"/>
        </w:rPr>
        <w:t>. Фронтальная проекция ограничивается справа и слева дугами полуокруж</w:t>
      </w:r>
      <w:r w:rsidRPr="00747A73">
        <w:rPr>
          <w:rFonts w:ascii="Times New Roman" w:hAnsi="Times New Roman" w:cs="Times New Roman"/>
          <w:sz w:val="26"/>
          <w:szCs w:val="26"/>
        </w:rPr>
        <w:softHyphen/>
        <w:t>ностей диаметра образующей окружности.</w:t>
      </w:r>
    </w:p>
    <w:p w14:paraId="3B468A7E"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55E67CC6" wp14:editId="064DAB40">
            <wp:extent cx="2962275" cy="3123950"/>
            <wp:effectExtent l="0" t="0" r="0" b="635"/>
            <wp:docPr id="8" name="Рисунок 8"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оекции геометрических тел с примерами и образцами выполнени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68453" cy="3130465"/>
                    </a:xfrm>
                    <a:prstGeom prst="rect">
                      <a:avLst/>
                    </a:prstGeom>
                    <a:noFill/>
                    <a:ln>
                      <a:noFill/>
                    </a:ln>
                  </pic:spPr>
                </pic:pic>
              </a:graphicData>
            </a:graphic>
          </wp:inline>
        </w:drawing>
      </w:r>
    </w:p>
    <w:p w14:paraId="1C3BCCFB"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171</w:t>
      </w:r>
    </w:p>
    <w:p w14:paraId="3D337E6B"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lastRenderedPageBreak/>
        <w:t>В случае, когда точка </w:t>
      </w:r>
      <w:r w:rsidRPr="00747A73">
        <w:rPr>
          <w:rFonts w:ascii="Times New Roman" w:hAnsi="Times New Roman" w:cs="Times New Roman"/>
          <w:i/>
          <w:iCs/>
          <w:sz w:val="26"/>
          <w:szCs w:val="26"/>
        </w:rPr>
        <w:t>А</w:t>
      </w:r>
      <w:r w:rsidRPr="00747A73">
        <w:rPr>
          <w:rFonts w:ascii="Times New Roman" w:hAnsi="Times New Roman" w:cs="Times New Roman"/>
          <w:sz w:val="26"/>
          <w:szCs w:val="26"/>
        </w:rPr>
        <w:t> лежит на поверхности кругового кольца и дана одна се проекция, для нахождения второй проекции этой точки приме</w:t>
      </w:r>
      <w:r w:rsidRPr="00747A73">
        <w:rPr>
          <w:rFonts w:ascii="Times New Roman" w:hAnsi="Times New Roman" w:cs="Times New Roman"/>
          <w:sz w:val="26"/>
          <w:szCs w:val="26"/>
        </w:rPr>
        <w:softHyphen/>
        <w:t>няется вспомогательная окружность, проходящая через данную точку </w:t>
      </w:r>
      <w:r w:rsidRPr="00747A73">
        <w:rPr>
          <w:rFonts w:ascii="Times New Roman" w:hAnsi="Times New Roman" w:cs="Times New Roman"/>
          <w:i/>
          <w:iCs/>
          <w:sz w:val="26"/>
          <w:szCs w:val="26"/>
        </w:rPr>
        <w:t>А</w:t>
      </w:r>
      <w:r w:rsidRPr="00747A73">
        <w:rPr>
          <w:rFonts w:ascii="Times New Roman" w:hAnsi="Times New Roman" w:cs="Times New Roman"/>
          <w:sz w:val="26"/>
          <w:szCs w:val="26"/>
        </w:rPr>
        <w:t> и расположенная на повер</w:t>
      </w:r>
      <w:r w:rsidRPr="00747A73">
        <w:rPr>
          <w:rFonts w:ascii="Times New Roman" w:hAnsi="Times New Roman" w:cs="Times New Roman"/>
          <w:sz w:val="26"/>
          <w:szCs w:val="26"/>
        </w:rPr>
        <w:softHyphen/>
        <w:t>хности кольца в плоскости, перпендикулярной оси кольца (рис. 172).</w:t>
      </w:r>
    </w:p>
    <w:p w14:paraId="7B85A26A"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Если задана фронтальная проекция </w:t>
      </w:r>
      <w:r w:rsidRPr="00747A73">
        <w:rPr>
          <w:rFonts w:ascii="Times New Roman" w:hAnsi="Times New Roman" w:cs="Times New Roman"/>
          <w:i/>
          <w:iCs/>
          <w:sz w:val="26"/>
          <w:szCs w:val="26"/>
        </w:rPr>
        <w:t>а'</w:t>
      </w:r>
      <w:r w:rsidRPr="00747A73">
        <w:rPr>
          <w:rFonts w:ascii="Times New Roman" w:hAnsi="Times New Roman" w:cs="Times New Roman"/>
          <w:sz w:val="26"/>
          <w:szCs w:val="26"/>
        </w:rPr>
        <w:t> точки </w:t>
      </w:r>
      <w:r w:rsidRPr="00747A73">
        <w:rPr>
          <w:rFonts w:ascii="Times New Roman" w:hAnsi="Times New Roman" w:cs="Times New Roman"/>
          <w:i/>
          <w:iCs/>
          <w:sz w:val="26"/>
          <w:szCs w:val="26"/>
        </w:rPr>
        <w:t>А</w:t>
      </w:r>
      <w:r w:rsidRPr="00747A73">
        <w:rPr>
          <w:rFonts w:ascii="Times New Roman" w:hAnsi="Times New Roman" w:cs="Times New Roman"/>
          <w:sz w:val="26"/>
          <w:szCs w:val="26"/>
        </w:rPr>
        <w:t>, лежащей на поверхности кольца, то для нахожде</w:t>
      </w:r>
      <w:r w:rsidRPr="00747A73">
        <w:rPr>
          <w:rFonts w:ascii="Times New Roman" w:hAnsi="Times New Roman" w:cs="Times New Roman"/>
          <w:sz w:val="26"/>
          <w:szCs w:val="26"/>
        </w:rPr>
        <w:softHyphen/>
        <w:t>ния ее второй проекции (в данном случае — про</w:t>
      </w:r>
      <w:r w:rsidRPr="00747A73">
        <w:rPr>
          <w:rFonts w:ascii="Times New Roman" w:hAnsi="Times New Roman" w:cs="Times New Roman"/>
          <w:sz w:val="26"/>
          <w:szCs w:val="26"/>
        </w:rPr>
        <w:softHyphen/>
        <w:t>фильной) через </w:t>
      </w:r>
      <w:r w:rsidRPr="00747A73">
        <w:rPr>
          <w:rFonts w:ascii="Times New Roman" w:hAnsi="Times New Roman" w:cs="Times New Roman"/>
          <w:i/>
          <w:iCs/>
          <w:sz w:val="26"/>
          <w:szCs w:val="26"/>
        </w:rPr>
        <w:t>а'</w:t>
      </w:r>
      <w:r w:rsidRPr="00747A73">
        <w:rPr>
          <w:rFonts w:ascii="Times New Roman" w:hAnsi="Times New Roman" w:cs="Times New Roman"/>
          <w:sz w:val="26"/>
          <w:szCs w:val="26"/>
        </w:rPr>
        <w:t> проводят фронтальную проек</w:t>
      </w:r>
      <w:r w:rsidRPr="00747A73">
        <w:rPr>
          <w:rFonts w:ascii="Times New Roman" w:hAnsi="Times New Roman" w:cs="Times New Roman"/>
          <w:sz w:val="26"/>
          <w:szCs w:val="26"/>
        </w:rPr>
        <w:softHyphen/>
        <w:t>цию вспомогательной окружности — отрезок вер</w:t>
      </w:r>
      <w:r w:rsidRPr="00747A73">
        <w:rPr>
          <w:rFonts w:ascii="Times New Roman" w:hAnsi="Times New Roman" w:cs="Times New Roman"/>
          <w:sz w:val="26"/>
          <w:szCs w:val="26"/>
        </w:rPr>
        <w:softHyphen/>
        <w:t>тикальной прямой линии </w:t>
      </w:r>
      <w:r w:rsidRPr="00747A73">
        <w:rPr>
          <w:rFonts w:ascii="Times New Roman" w:hAnsi="Times New Roman" w:cs="Times New Roman"/>
          <w:i/>
          <w:iCs/>
          <w:sz w:val="26"/>
          <w:szCs w:val="26"/>
        </w:rPr>
        <w:t>b'c'.</w:t>
      </w:r>
      <w:r w:rsidRPr="00747A73">
        <w:rPr>
          <w:rFonts w:ascii="Times New Roman" w:hAnsi="Times New Roman" w:cs="Times New Roman"/>
          <w:sz w:val="26"/>
          <w:szCs w:val="26"/>
        </w:rPr>
        <w:t> Затем строят про</w:t>
      </w:r>
      <w:r w:rsidRPr="00747A73">
        <w:rPr>
          <w:rFonts w:ascii="Times New Roman" w:hAnsi="Times New Roman" w:cs="Times New Roman"/>
          <w:sz w:val="26"/>
          <w:szCs w:val="26"/>
        </w:rPr>
        <w:softHyphen/>
        <w:t>фильную проекцию </w:t>
      </w:r>
      <w:r w:rsidRPr="00747A73">
        <w:rPr>
          <w:rFonts w:ascii="Times New Roman" w:hAnsi="Times New Roman" w:cs="Times New Roman"/>
          <w:i/>
          <w:iCs/>
          <w:sz w:val="26"/>
          <w:szCs w:val="26"/>
        </w:rPr>
        <w:t>b"с"</w:t>
      </w:r>
      <w:r w:rsidRPr="00747A73">
        <w:rPr>
          <w:rFonts w:ascii="Times New Roman" w:hAnsi="Times New Roman" w:cs="Times New Roman"/>
          <w:sz w:val="26"/>
          <w:szCs w:val="26"/>
        </w:rPr>
        <w:t> этой окружности и на ней, применяя линию связи, находят точку </w:t>
      </w:r>
      <w:r w:rsidRPr="00747A73">
        <w:rPr>
          <w:rFonts w:ascii="Times New Roman" w:hAnsi="Times New Roman" w:cs="Times New Roman"/>
          <w:i/>
          <w:iCs/>
          <w:sz w:val="26"/>
          <w:szCs w:val="26"/>
        </w:rPr>
        <w:t>а“.</w:t>
      </w:r>
    </w:p>
    <w:p w14:paraId="50B4AAA7"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Если задана профильная проекция </w:t>
      </w:r>
      <w:r w:rsidRPr="00747A73">
        <w:rPr>
          <w:rFonts w:ascii="Times New Roman" w:hAnsi="Times New Roman" w:cs="Times New Roman"/>
          <w:i/>
          <w:iCs/>
          <w:sz w:val="26"/>
          <w:szCs w:val="26"/>
        </w:rPr>
        <w:t>а"</w:t>
      </w:r>
      <w:r w:rsidRPr="00747A73">
        <w:rPr>
          <w:rFonts w:ascii="Times New Roman" w:hAnsi="Times New Roman" w:cs="Times New Roman"/>
          <w:sz w:val="26"/>
          <w:szCs w:val="26"/>
        </w:rPr>
        <w:t> точки </w:t>
      </w:r>
      <w:r w:rsidRPr="00747A73">
        <w:rPr>
          <w:rFonts w:ascii="Times New Roman" w:hAnsi="Times New Roman" w:cs="Times New Roman"/>
          <w:i/>
          <w:iCs/>
          <w:sz w:val="26"/>
          <w:szCs w:val="26"/>
        </w:rPr>
        <w:t>D</w:t>
      </w:r>
      <w:r w:rsidRPr="00747A73">
        <w:rPr>
          <w:rFonts w:ascii="Times New Roman" w:hAnsi="Times New Roman" w:cs="Times New Roman"/>
          <w:sz w:val="26"/>
          <w:szCs w:val="26"/>
        </w:rPr>
        <w:t>, расположенной на поверхности этого кольца, то для нахождения фронтальной проекции точки </w:t>
      </w:r>
      <w:r w:rsidRPr="00747A73">
        <w:rPr>
          <w:rFonts w:ascii="Times New Roman" w:hAnsi="Times New Roman" w:cs="Times New Roman"/>
          <w:i/>
          <w:iCs/>
          <w:sz w:val="26"/>
          <w:szCs w:val="26"/>
        </w:rPr>
        <w:t>D </w:t>
      </w:r>
      <w:r w:rsidRPr="00747A73">
        <w:rPr>
          <w:rFonts w:ascii="Times New Roman" w:hAnsi="Times New Roman" w:cs="Times New Roman"/>
          <w:sz w:val="26"/>
          <w:szCs w:val="26"/>
        </w:rPr>
        <w:t>через </w:t>
      </w:r>
      <w:r w:rsidRPr="00747A73">
        <w:rPr>
          <w:rFonts w:ascii="Times New Roman" w:hAnsi="Times New Roman" w:cs="Times New Roman"/>
          <w:i/>
          <w:iCs/>
          <w:sz w:val="26"/>
          <w:szCs w:val="26"/>
        </w:rPr>
        <w:t>d" </w:t>
      </w:r>
      <w:r w:rsidRPr="00747A73">
        <w:rPr>
          <w:rFonts w:ascii="Times New Roman" w:hAnsi="Times New Roman" w:cs="Times New Roman"/>
          <w:sz w:val="26"/>
          <w:szCs w:val="26"/>
        </w:rPr>
        <w:t>проводят профильную проекцию вспомо</w:t>
      </w:r>
      <w:r w:rsidRPr="00747A73">
        <w:rPr>
          <w:rFonts w:ascii="Times New Roman" w:hAnsi="Times New Roman" w:cs="Times New Roman"/>
          <w:sz w:val="26"/>
          <w:szCs w:val="26"/>
        </w:rPr>
        <w:softHyphen/>
        <w:t>гательной окружности радиуса </w:t>
      </w:r>
      <w:r w:rsidRPr="00747A73">
        <w:rPr>
          <w:rFonts w:ascii="Times New Roman" w:hAnsi="Times New Roman" w:cs="Times New Roman"/>
          <w:i/>
          <w:iCs/>
          <w:sz w:val="26"/>
          <w:szCs w:val="26"/>
        </w:rPr>
        <w:t>O"d“. </w:t>
      </w:r>
      <w:r w:rsidRPr="00747A73">
        <w:rPr>
          <w:rFonts w:ascii="Times New Roman" w:hAnsi="Times New Roman" w:cs="Times New Roman"/>
          <w:sz w:val="26"/>
          <w:szCs w:val="26"/>
        </w:rPr>
        <w:t>Затем через верхнюю и нижнюю точки </w:t>
      </w:r>
      <w:r w:rsidRPr="00747A73">
        <w:rPr>
          <w:rFonts w:ascii="Times New Roman" w:hAnsi="Times New Roman" w:cs="Times New Roman"/>
          <w:i/>
          <w:iCs/>
          <w:sz w:val="26"/>
          <w:szCs w:val="26"/>
        </w:rPr>
        <w:t>е" f" </w:t>
      </w:r>
      <w:r w:rsidRPr="00747A73">
        <w:rPr>
          <w:rFonts w:ascii="Times New Roman" w:hAnsi="Times New Roman" w:cs="Times New Roman"/>
          <w:sz w:val="26"/>
          <w:szCs w:val="26"/>
        </w:rPr>
        <w:t>этой окружности проводят горизонтальные линии связи до пересечения с фронтальными проекциями образующей окружности радиуса </w:t>
      </w:r>
      <w:r w:rsidRPr="00747A73">
        <w:rPr>
          <w:rFonts w:ascii="Times New Roman" w:hAnsi="Times New Roman" w:cs="Times New Roman"/>
          <w:i/>
          <w:iCs/>
          <w:sz w:val="26"/>
          <w:szCs w:val="26"/>
        </w:rPr>
        <w:t>r</w:t>
      </w:r>
      <w:r w:rsidRPr="00747A73">
        <w:rPr>
          <w:rFonts w:ascii="Times New Roman" w:hAnsi="Times New Roman" w:cs="Times New Roman"/>
          <w:sz w:val="26"/>
          <w:szCs w:val="26"/>
        </w:rPr>
        <w:t> и получают точки </w:t>
      </w:r>
      <w:r w:rsidRPr="00747A73">
        <w:rPr>
          <w:rFonts w:ascii="Times New Roman" w:hAnsi="Times New Roman" w:cs="Times New Roman"/>
          <w:i/>
          <w:iCs/>
          <w:sz w:val="26"/>
          <w:szCs w:val="26"/>
        </w:rPr>
        <w:t>e'</w:t>
      </w:r>
      <w:r w:rsidRPr="00747A73">
        <w:rPr>
          <w:rFonts w:ascii="Times New Roman" w:hAnsi="Times New Roman" w:cs="Times New Roman"/>
          <w:sz w:val="26"/>
          <w:szCs w:val="26"/>
        </w:rPr>
        <w:t> и </w:t>
      </w:r>
      <w:r w:rsidRPr="00747A73">
        <w:rPr>
          <w:rFonts w:ascii="Times New Roman" w:hAnsi="Times New Roman" w:cs="Times New Roman"/>
          <w:i/>
          <w:iCs/>
          <w:sz w:val="26"/>
          <w:szCs w:val="26"/>
        </w:rPr>
        <w:t>f'. </w:t>
      </w:r>
      <w:r w:rsidRPr="00747A73">
        <w:rPr>
          <w:rFonts w:ascii="Times New Roman" w:hAnsi="Times New Roman" w:cs="Times New Roman"/>
          <w:sz w:val="26"/>
          <w:szCs w:val="26"/>
        </w:rPr>
        <w:t>Эти точки соединяют вертикальной прямой, кото</w:t>
      </w:r>
      <w:r w:rsidRPr="00747A73">
        <w:rPr>
          <w:rFonts w:ascii="Times New Roman" w:hAnsi="Times New Roman" w:cs="Times New Roman"/>
          <w:sz w:val="26"/>
          <w:szCs w:val="26"/>
        </w:rPr>
        <w:softHyphen/>
        <w:t>рая представляет собой фронтальную проекцию вспомогательной окружности (она будет невиди</w:t>
      </w:r>
      <w:r w:rsidRPr="00747A73">
        <w:rPr>
          <w:rFonts w:ascii="Times New Roman" w:hAnsi="Times New Roman" w:cs="Times New Roman"/>
          <w:sz w:val="26"/>
          <w:szCs w:val="26"/>
        </w:rPr>
        <w:softHyphen/>
        <w:t>ма). Проводя горизонтальную линию связи из точки </w:t>
      </w:r>
      <w:r w:rsidRPr="00747A73">
        <w:rPr>
          <w:rFonts w:ascii="Times New Roman" w:hAnsi="Times New Roman" w:cs="Times New Roman"/>
          <w:i/>
          <w:iCs/>
          <w:sz w:val="26"/>
          <w:szCs w:val="26"/>
        </w:rPr>
        <w:t>d" </w:t>
      </w:r>
      <w:r w:rsidRPr="00747A73">
        <w:rPr>
          <w:rFonts w:ascii="Times New Roman" w:hAnsi="Times New Roman" w:cs="Times New Roman"/>
          <w:sz w:val="26"/>
          <w:szCs w:val="26"/>
        </w:rPr>
        <w:t>до пересечения с прямой </w:t>
      </w:r>
      <w:r w:rsidRPr="00747A73">
        <w:rPr>
          <w:rFonts w:ascii="Times New Roman" w:hAnsi="Times New Roman" w:cs="Times New Roman"/>
          <w:i/>
          <w:iCs/>
          <w:sz w:val="26"/>
          <w:szCs w:val="26"/>
        </w:rPr>
        <w:t>e'f ',</w:t>
      </w:r>
      <w:r w:rsidRPr="00747A73">
        <w:rPr>
          <w:rFonts w:ascii="Times New Roman" w:hAnsi="Times New Roman" w:cs="Times New Roman"/>
          <w:sz w:val="26"/>
          <w:szCs w:val="26"/>
        </w:rPr>
        <w:t> получаем искомую точку </w:t>
      </w:r>
      <w:r w:rsidRPr="00747A73">
        <w:rPr>
          <w:rFonts w:ascii="Times New Roman" w:hAnsi="Times New Roman" w:cs="Times New Roman"/>
          <w:i/>
          <w:iCs/>
          <w:sz w:val="26"/>
          <w:szCs w:val="26"/>
        </w:rPr>
        <w:t>d'.</w:t>
      </w:r>
    </w:p>
    <w:p w14:paraId="3E03A31B"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Такие же приемы построения применимы и для точек, находящихся на поверхности тора.</w:t>
      </w:r>
    </w:p>
    <w:p w14:paraId="2C9525DE"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6CAF5844" wp14:editId="1DDA1461">
            <wp:extent cx="4410340" cy="3067050"/>
            <wp:effectExtent l="0" t="0" r="9525" b="0"/>
            <wp:docPr id="7" name="Рисунок 7"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оекции геометрических тел с примерами и образцами выполнени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12827" cy="3068780"/>
                    </a:xfrm>
                    <a:prstGeom prst="rect">
                      <a:avLst/>
                    </a:prstGeom>
                    <a:noFill/>
                    <a:ln>
                      <a:noFill/>
                    </a:ln>
                  </pic:spPr>
                </pic:pic>
              </a:graphicData>
            </a:graphic>
          </wp:inline>
        </w:drawing>
      </w:r>
    </w:p>
    <w:p w14:paraId="70DA6E11"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 172</w:t>
      </w:r>
    </w:p>
    <w:p w14:paraId="06BD79C4" w14:textId="77777777" w:rsidR="003C5E4A" w:rsidRPr="00747A73" w:rsidRDefault="003C5E4A" w:rsidP="00747A73">
      <w:pPr>
        <w:spacing w:after="0" w:line="240" w:lineRule="auto"/>
        <w:ind w:firstLine="709"/>
        <w:rPr>
          <w:rFonts w:ascii="Times New Roman" w:hAnsi="Times New Roman" w:cs="Times New Roman"/>
          <w:sz w:val="26"/>
          <w:szCs w:val="26"/>
        </w:rPr>
      </w:pPr>
      <w:bookmarkStart w:id="56" w:name="_Hlk92666298"/>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w:t>
      </w:r>
      <w:bookmarkEnd w:id="56"/>
      <w:r w:rsidRPr="00747A73">
        <w:rPr>
          <w:rFonts w:ascii="Times New Roman" w:hAnsi="Times New Roman" w:cs="Times New Roman"/>
          <w:sz w:val="26"/>
          <w:szCs w:val="26"/>
        </w:rPr>
        <w:t>Нахождение действительной величины отрезка и плоской фигуры способом совмещения. Приложение 1 выполнить упражнение 16,17.</w:t>
      </w:r>
      <w:r w:rsidR="009928C6" w:rsidRPr="00747A73">
        <w:rPr>
          <w:rFonts w:ascii="Times New Roman" w:hAnsi="Times New Roman" w:cs="Times New Roman"/>
          <w:sz w:val="26"/>
          <w:szCs w:val="26"/>
        </w:rPr>
        <w:t xml:space="preserve"> Задание выполнить в тетраде.</w:t>
      </w:r>
    </w:p>
    <w:p w14:paraId="2DF503C9" w14:textId="77777777" w:rsidR="005459E0" w:rsidRPr="00747A73" w:rsidRDefault="005459E0" w:rsidP="00747A73">
      <w:pPr>
        <w:spacing w:after="0" w:line="240" w:lineRule="auto"/>
        <w:ind w:firstLine="709"/>
        <w:rPr>
          <w:rFonts w:ascii="Times New Roman" w:hAnsi="Times New Roman" w:cs="Times New Roman"/>
          <w:sz w:val="26"/>
          <w:szCs w:val="26"/>
        </w:rPr>
      </w:pPr>
    </w:p>
    <w:p w14:paraId="2B9EF69C" w14:textId="77777777" w:rsidR="003C5E4A" w:rsidRPr="00747A73" w:rsidRDefault="003C5E4A" w:rsidP="00747A73">
      <w:pPr>
        <w:spacing w:after="0" w:line="240" w:lineRule="auto"/>
        <w:ind w:firstLine="709"/>
        <w:rPr>
          <w:rFonts w:ascii="Times New Roman" w:hAnsi="Times New Roman" w:cs="Times New Roman"/>
          <w:sz w:val="26"/>
          <w:szCs w:val="26"/>
        </w:rPr>
      </w:pPr>
    </w:p>
    <w:p w14:paraId="0C67882E" w14:textId="77777777" w:rsidR="003C5E4A" w:rsidRPr="00747A73" w:rsidRDefault="003C5E4A" w:rsidP="00747A73">
      <w:pPr>
        <w:spacing w:after="0" w:line="240" w:lineRule="auto"/>
        <w:ind w:firstLine="709"/>
        <w:rPr>
          <w:rFonts w:ascii="Times New Roman" w:hAnsi="Times New Roman" w:cs="Times New Roman"/>
          <w:sz w:val="26"/>
          <w:szCs w:val="26"/>
        </w:rPr>
      </w:pPr>
    </w:p>
    <w:p w14:paraId="7AE00774" w14:textId="77777777" w:rsidR="003C5E4A" w:rsidRPr="00747A73" w:rsidRDefault="003C5E4A" w:rsidP="00747A73">
      <w:pPr>
        <w:spacing w:after="0" w:line="240" w:lineRule="auto"/>
        <w:ind w:firstLine="709"/>
        <w:rPr>
          <w:rFonts w:ascii="Times New Roman" w:hAnsi="Times New Roman" w:cs="Times New Roman"/>
          <w:sz w:val="26"/>
          <w:szCs w:val="26"/>
        </w:rPr>
      </w:pPr>
    </w:p>
    <w:p w14:paraId="7F8AD690" w14:textId="77777777" w:rsidR="003C5E4A" w:rsidRPr="00747A73" w:rsidRDefault="003C5E4A" w:rsidP="00747A73">
      <w:pPr>
        <w:spacing w:after="0" w:line="240" w:lineRule="auto"/>
        <w:ind w:firstLine="709"/>
        <w:rPr>
          <w:rFonts w:ascii="Times New Roman" w:hAnsi="Times New Roman" w:cs="Times New Roman"/>
          <w:sz w:val="26"/>
          <w:szCs w:val="26"/>
        </w:rPr>
      </w:pPr>
    </w:p>
    <w:p w14:paraId="0C564209" w14:textId="77777777" w:rsidR="003C5E4A" w:rsidRPr="00747A73" w:rsidRDefault="003C5E4A" w:rsidP="00747A73">
      <w:pPr>
        <w:spacing w:after="0" w:line="240" w:lineRule="auto"/>
        <w:ind w:firstLine="709"/>
        <w:rPr>
          <w:rFonts w:ascii="Times New Roman" w:hAnsi="Times New Roman" w:cs="Times New Roman"/>
          <w:sz w:val="26"/>
          <w:szCs w:val="26"/>
        </w:rPr>
      </w:pPr>
    </w:p>
    <w:p w14:paraId="64300026" w14:textId="77777777" w:rsidR="003C5E4A" w:rsidRPr="00747A73" w:rsidRDefault="003C5E4A" w:rsidP="00747A73">
      <w:pPr>
        <w:spacing w:after="0" w:line="240" w:lineRule="auto"/>
        <w:ind w:firstLine="709"/>
        <w:rPr>
          <w:rFonts w:ascii="Times New Roman" w:hAnsi="Times New Roman" w:cs="Times New Roman"/>
          <w:sz w:val="26"/>
          <w:szCs w:val="26"/>
        </w:rPr>
      </w:pPr>
    </w:p>
    <w:p w14:paraId="2082AA71" w14:textId="77777777" w:rsidR="003C5E4A" w:rsidRPr="00747A73" w:rsidRDefault="003C5E4A" w:rsidP="00747A73">
      <w:pPr>
        <w:spacing w:after="0" w:line="240" w:lineRule="auto"/>
        <w:ind w:firstLine="709"/>
        <w:jc w:val="right"/>
        <w:rPr>
          <w:rFonts w:ascii="Times New Roman" w:hAnsi="Times New Roman" w:cs="Times New Roman"/>
          <w:sz w:val="26"/>
          <w:szCs w:val="26"/>
        </w:rPr>
      </w:pPr>
      <w:r w:rsidRPr="00747A73">
        <w:rPr>
          <w:rFonts w:ascii="Times New Roman" w:hAnsi="Times New Roman" w:cs="Times New Roman"/>
          <w:sz w:val="26"/>
          <w:szCs w:val="26"/>
        </w:rPr>
        <w:t xml:space="preserve">Приложение 1 </w:t>
      </w:r>
    </w:p>
    <w:p w14:paraId="4FD17576" w14:textId="77777777" w:rsidR="005459E0"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524C8176" wp14:editId="5C0F7CDC">
            <wp:extent cx="6200775" cy="9120040"/>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8">
                      <a:extLst>
                        <a:ext uri="{BEBA8EAE-BF5A-486C-A8C5-ECC9F3942E4B}">
                          <a14:imgProps xmlns:a14="http://schemas.microsoft.com/office/drawing/2010/main">
                            <a14:imgLayer r:embed="rId29">
                              <a14:imgEffect>
                                <a14:sharpenSoften amount="60000"/>
                              </a14:imgEffect>
                              <a14:imgEffect>
                                <a14:brightnessContrast contrast="80000"/>
                              </a14:imgEffect>
                            </a14:imgLayer>
                          </a14:imgProps>
                        </a:ext>
                        <a:ext uri="{28A0092B-C50C-407E-A947-70E740481C1C}">
                          <a14:useLocalDpi xmlns:a14="http://schemas.microsoft.com/office/drawing/2010/main" val="0"/>
                        </a:ext>
                      </a:extLst>
                    </a:blip>
                    <a:srcRect l="8049" r="5197" b="4301"/>
                    <a:stretch/>
                  </pic:blipFill>
                  <pic:spPr bwMode="auto">
                    <a:xfrm>
                      <a:off x="0" y="0"/>
                      <a:ext cx="6202658" cy="9122810"/>
                    </a:xfrm>
                    <a:prstGeom prst="rect">
                      <a:avLst/>
                    </a:prstGeom>
                    <a:noFill/>
                    <a:ln>
                      <a:noFill/>
                    </a:ln>
                    <a:extLst>
                      <a:ext uri="{53640926-AAD7-44D8-BBD7-CCE9431645EC}">
                        <a14:shadowObscured xmlns:a14="http://schemas.microsoft.com/office/drawing/2010/main"/>
                      </a:ext>
                    </a:extLst>
                  </pic:spPr>
                </pic:pic>
              </a:graphicData>
            </a:graphic>
          </wp:inline>
        </w:drawing>
      </w:r>
    </w:p>
    <w:p w14:paraId="3194037D" w14:textId="77777777" w:rsidR="005459E0" w:rsidRPr="00747A73" w:rsidRDefault="005459E0" w:rsidP="00747A73">
      <w:pPr>
        <w:spacing w:after="0" w:line="240" w:lineRule="auto"/>
        <w:ind w:firstLine="709"/>
        <w:rPr>
          <w:rFonts w:ascii="Times New Roman" w:hAnsi="Times New Roman" w:cs="Times New Roman"/>
          <w:sz w:val="26"/>
          <w:szCs w:val="26"/>
        </w:rPr>
      </w:pPr>
    </w:p>
    <w:p w14:paraId="1656A12A" w14:textId="77777777" w:rsidR="00820C43" w:rsidRPr="00747A73" w:rsidRDefault="005459E0"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5935DA76" wp14:editId="020AD935">
            <wp:extent cx="6317250" cy="903922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sharpenSoften amount="60000"/>
                              </a14:imgEffect>
                            </a14:imgLayer>
                          </a14:imgProps>
                        </a:ext>
                        <a:ext uri="{28A0092B-C50C-407E-A947-70E740481C1C}">
                          <a14:useLocalDpi xmlns:a14="http://schemas.microsoft.com/office/drawing/2010/main" val="0"/>
                        </a:ext>
                      </a:extLst>
                    </a:blip>
                    <a:srcRect l="6857" t="2907" r="10116" b="7989"/>
                    <a:stretch/>
                  </pic:blipFill>
                  <pic:spPr bwMode="auto">
                    <a:xfrm>
                      <a:off x="0" y="0"/>
                      <a:ext cx="6319853" cy="9042950"/>
                    </a:xfrm>
                    <a:prstGeom prst="rect">
                      <a:avLst/>
                    </a:prstGeom>
                    <a:noFill/>
                    <a:ln>
                      <a:noFill/>
                    </a:ln>
                    <a:extLst>
                      <a:ext uri="{53640926-AAD7-44D8-BBD7-CCE9431645EC}">
                        <a14:shadowObscured xmlns:a14="http://schemas.microsoft.com/office/drawing/2010/main"/>
                      </a:ext>
                    </a:extLst>
                  </pic:spPr>
                </pic:pic>
              </a:graphicData>
            </a:graphic>
          </wp:inline>
        </w:drawing>
      </w:r>
    </w:p>
    <w:p w14:paraId="14717811" w14:textId="77777777" w:rsidR="003C5E4A" w:rsidRPr="00747A73" w:rsidRDefault="003C5E4A" w:rsidP="00747A73">
      <w:pPr>
        <w:spacing w:after="0" w:line="240" w:lineRule="auto"/>
        <w:ind w:firstLine="709"/>
        <w:rPr>
          <w:rFonts w:ascii="Times New Roman" w:hAnsi="Times New Roman" w:cs="Times New Roman"/>
          <w:sz w:val="26"/>
          <w:szCs w:val="26"/>
        </w:rPr>
      </w:pPr>
      <w:bookmarkStart w:id="57" w:name="_Hlk92666610"/>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:Взаимное пересечение конических поверхностей. Нахождение линий пересечения геометрических тел способом концентрических сфер.</w:t>
      </w:r>
      <w:r w:rsidR="009928C6" w:rsidRPr="00747A73">
        <w:rPr>
          <w:rFonts w:ascii="Times New Roman" w:hAnsi="Times New Roman" w:cs="Times New Roman"/>
          <w:sz w:val="26"/>
          <w:szCs w:val="26"/>
        </w:rPr>
        <w:t xml:space="preserve"> Выполнить упражнение 36.На листе А3 с выполнение рамки чертежа и основной надписи.</w:t>
      </w:r>
    </w:p>
    <w:bookmarkEnd w:id="57"/>
    <w:p w14:paraId="6017D34E"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753B6ECA" wp14:editId="04161F7E">
            <wp:extent cx="6390005" cy="85197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biLevel thresh="25000"/>
                      <a:extLst>
                        <a:ext uri="{BEBA8EAE-BF5A-486C-A8C5-ECC9F3942E4B}">
                          <a14:imgProps xmlns:a14="http://schemas.microsoft.com/office/drawing/2010/main">
                            <a14:imgLayer r:embed="rId33">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6390005" cy="8519795"/>
                    </a:xfrm>
                    <a:prstGeom prst="rect">
                      <a:avLst/>
                    </a:prstGeom>
                    <a:noFill/>
                    <a:ln>
                      <a:noFill/>
                    </a:ln>
                  </pic:spPr>
                </pic:pic>
              </a:graphicData>
            </a:graphic>
          </wp:inline>
        </w:drawing>
      </w:r>
    </w:p>
    <w:p w14:paraId="0D123AD8" w14:textId="77777777" w:rsidR="009928C6" w:rsidRPr="00747A73" w:rsidRDefault="009928C6" w:rsidP="00747A73">
      <w:pPr>
        <w:spacing w:after="0" w:line="240" w:lineRule="auto"/>
        <w:ind w:firstLine="709"/>
        <w:rPr>
          <w:rFonts w:ascii="Times New Roman" w:hAnsi="Times New Roman" w:cs="Times New Roman"/>
          <w:sz w:val="26"/>
          <w:szCs w:val="26"/>
        </w:rPr>
      </w:pPr>
    </w:p>
    <w:p w14:paraId="0F682C57"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b/>
          <w:bCs/>
          <w:sz w:val="26"/>
          <w:szCs w:val="26"/>
        </w:rPr>
        <w:t>Задание</w:t>
      </w:r>
      <w:r w:rsidRPr="00747A73">
        <w:rPr>
          <w:rFonts w:ascii="Times New Roman" w:hAnsi="Times New Roman" w:cs="Times New Roman"/>
          <w:sz w:val="26"/>
          <w:szCs w:val="26"/>
        </w:rPr>
        <w:t>: Аксонометрические проекции модели с наклонными поверхностями и вырезами. По вариантам выданным преподавателем выполнить упражнение 37. На листе А3 с выполнение рамки чертежа и основной надписи.</w:t>
      </w:r>
    </w:p>
    <w:p w14:paraId="2A79BE1A"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5FC2E2BD" wp14:editId="52814ED1">
            <wp:extent cx="3886200" cy="4248150"/>
            <wp:effectExtent l="9525"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4">
                      <a:biLevel thresh="25000"/>
                      <a:extLst>
                        <a:ext uri="{BEBA8EAE-BF5A-486C-A8C5-ECC9F3942E4B}">
                          <a14:imgProps xmlns:a14="http://schemas.microsoft.com/office/drawing/2010/main">
                            <a14:imgLayer r:embed="rId35">
                              <a14:imgEffect>
                                <a14:sharpenSoften amount="100000"/>
                              </a14:imgEffect>
                            </a14:imgLayer>
                          </a14:imgProps>
                        </a:ext>
                        <a:ext uri="{28A0092B-C50C-407E-A947-70E740481C1C}">
                          <a14:useLocalDpi xmlns:a14="http://schemas.microsoft.com/office/drawing/2010/main" val="0"/>
                        </a:ext>
                      </a:extLst>
                    </a:blip>
                    <a:srcRect l="38159" t="4372" r="1023" b="6984"/>
                    <a:stretch/>
                  </pic:blipFill>
                  <pic:spPr bwMode="auto">
                    <a:xfrm rot="16200000">
                      <a:off x="0" y="0"/>
                      <a:ext cx="3886200" cy="4248150"/>
                    </a:xfrm>
                    <a:prstGeom prst="rect">
                      <a:avLst/>
                    </a:prstGeom>
                    <a:noFill/>
                    <a:ln>
                      <a:noFill/>
                    </a:ln>
                    <a:extLst>
                      <a:ext uri="{53640926-AAD7-44D8-BBD7-CCE9431645EC}">
                        <a14:shadowObscured xmlns:a14="http://schemas.microsoft.com/office/drawing/2010/main"/>
                      </a:ext>
                    </a:extLst>
                  </pic:spPr>
                </pic:pic>
              </a:graphicData>
            </a:graphic>
          </wp:inline>
        </w:drawing>
      </w:r>
    </w:p>
    <w:p w14:paraId="1B7EC3A3" w14:textId="77777777" w:rsidR="00457B34" w:rsidRPr="00747A73" w:rsidRDefault="00457B34" w:rsidP="00747A73">
      <w:pPr>
        <w:spacing w:after="0" w:line="240" w:lineRule="auto"/>
        <w:ind w:firstLine="709"/>
        <w:rPr>
          <w:rFonts w:ascii="Times New Roman" w:hAnsi="Times New Roman" w:cs="Times New Roman"/>
          <w:sz w:val="26"/>
          <w:szCs w:val="26"/>
        </w:rPr>
      </w:pPr>
    </w:p>
    <w:p w14:paraId="69241609" w14:textId="77777777" w:rsidR="00457B34" w:rsidRPr="00747A73" w:rsidRDefault="00457B34" w:rsidP="00747A73">
      <w:pPr>
        <w:spacing w:after="0" w:line="240" w:lineRule="auto"/>
        <w:ind w:firstLine="709"/>
        <w:rPr>
          <w:rFonts w:ascii="Times New Roman" w:hAnsi="Times New Roman" w:cs="Times New Roman"/>
          <w:sz w:val="26"/>
          <w:szCs w:val="26"/>
        </w:rPr>
      </w:pPr>
    </w:p>
    <w:p w14:paraId="286E3E99" w14:textId="77777777" w:rsidR="00457B34" w:rsidRPr="00747A73" w:rsidRDefault="00457B34" w:rsidP="00747A73">
      <w:pPr>
        <w:spacing w:after="0" w:line="240" w:lineRule="auto"/>
        <w:ind w:firstLine="709"/>
        <w:rPr>
          <w:rFonts w:ascii="Times New Roman" w:hAnsi="Times New Roman" w:cs="Times New Roman"/>
          <w:sz w:val="26"/>
          <w:szCs w:val="26"/>
        </w:rPr>
      </w:pPr>
    </w:p>
    <w:p w14:paraId="28643991" w14:textId="77777777" w:rsidR="00457B34" w:rsidRPr="00747A73" w:rsidRDefault="00457B34" w:rsidP="00747A73">
      <w:pPr>
        <w:spacing w:after="0" w:line="240" w:lineRule="auto"/>
        <w:ind w:firstLine="709"/>
        <w:rPr>
          <w:rFonts w:ascii="Times New Roman" w:hAnsi="Times New Roman" w:cs="Times New Roman"/>
          <w:sz w:val="26"/>
          <w:szCs w:val="26"/>
        </w:rPr>
      </w:pPr>
    </w:p>
    <w:p w14:paraId="28013C2E" w14:textId="77777777" w:rsidR="00457B34" w:rsidRPr="00747A73" w:rsidRDefault="00457B34" w:rsidP="00747A73">
      <w:pPr>
        <w:spacing w:after="0" w:line="240" w:lineRule="auto"/>
        <w:ind w:firstLine="709"/>
        <w:rPr>
          <w:rFonts w:ascii="Times New Roman" w:hAnsi="Times New Roman" w:cs="Times New Roman"/>
          <w:sz w:val="26"/>
          <w:szCs w:val="26"/>
        </w:rPr>
      </w:pPr>
    </w:p>
    <w:p w14:paraId="526E75A5" w14:textId="77777777" w:rsidR="00457B34" w:rsidRPr="00747A73" w:rsidRDefault="00457B34" w:rsidP="00747A73">
      <w:pPr>
        <w:spacing w:after="0" w:line="240" w:lineRule="auto"/>
        <w:ind w:firstLine="709"/>
        <w:rPr>
          <w:rFonts w:ascii="Times New Roman" w:hAnsi="Times New Roman" w:cs="Times New Roman"/>
          <w:sz w:val="26"/>
          <w:szCs w:val="26"/>
        </w:rPr>
      </w:pPr>
    </w:p>
    <w:p w14:paraId="72A418F9" w14:textId="77777777" w:rsidR="00457B34" w:rsidRPr="00747A73" w:rsidRDefault="00457B34" w:rsidP="00747A73">
      <w:pPr>
        <w:spacing w:after="0" w:line="240" w:lineRule="auto"/>
        <w:ind w:firstLine="709"/>
        <w:rPr>
          <w:rFonts w:ascii="Times New Roman" w:hAnsi="Times New Roman" w:cs="Times New Roman"/>
          <w:sz w:val="26"/>
          <w:szCs w:val="26"/>
        </w:rPr>
      </w:pPr>
    </w:p>
    <w:p w14:paraId="1C5F0717" w14:textId="77777777" w:rsidR="00457B34" w:rsidRPr="00747A73" w:rsidRDefault="00457B34" w:rsidP="00747A73">
      <w:pPr>
        <w:spacing w:after="0" w:line="240" w:lineRule="auto"/>
        <w:ind w:firstLine="709"/>
        <w:rPr>
          <w:rFonts w:ascii="Times New Roman" w:hAnsi="Times New Roman" w:cs="Times New Roman"/>
          <w:sz w:val="26"/>
          <w:szCs w:val="26"/>
        </w:rPr>
      </w:pPr>
    </w:p>
    <w:p w14:paraId="049FAFF0" w14:textId="77777777" w:rsidR="00457B34" w:rsidRPr="00747A73" w:rsidRDefault="00457B34" w:rsidP="00747A73">
      <w:pPr>
        <w:spacing w:after="0" w:line="240" w:lineRule="auto"/>
        <w:ind w:firstLine="709"/>
        <w:rPr>
          <w:rFonts w:ascii="Times New Roman" w:hAnsi="Times New Roman" w:cs="Times New Roman"/>
          <w:sz w:val="26"/>
          <w:szCs w:val="26"/>
        </w:rPr>
      </w:pPr>
    </w:p>
    <w:p w14:paraId="7D2D2E99" w14:textId="77777777" w:rsidR="00457B34" w:rsidRPr="00747A73" w:rsidRDefault="00457B34" w:rsidP="00747A73">
      <w:pPr>
        <w:spacing w:after="0" w:line="240" w:lineRule="auto"/>
        <w:ind w:firstLine="709"/>
        <w:rPr>
          <w:rFonts w:ascii="Times New Roman" w:hAnsi="Times New Roman" w:cs="Times New Roman"/>
          <w:sz w:val="26"/>
          <w:szCs w:val="26"/>
        </w:rPr>
      </w:pPr>
    </w:p>
    <w:p w14:paraId="4961AE6D" w14:textId="77777777" w:rsidR="00457B34" w:rsidRPr="00747A73" w:rsidRDefault="00457B34" w:rsidP="00747A73">
      <w:pPr>
        <w:spacing w:after="0" w:line="240" w:lineRule="auto"/>
        <w:ind w:firstLine="709"/>
        <w:rPr>
          <w:rFonts w:ascii="Times New Roman" w:hAnsi="Times New Roman" w:cs="Times New Roman"/>
          <w:sz w:val="26"/>
          <w:szCs w:val="26"/>
        </w:rPr>
      </w:pPr>
    </w:p>
    <w:p w14:paraId="436D5567" w14:textId="77777777" w:rsidR="00457B34" w:rsidRPr="00747A73" w:rsidRDefault="00457B34" w:rsidP="00747A73">
      <w:pPr>
        <w:spacing w:after="0" w:line="240" w:lineRule="auto"/>
        <w:ind w:firstLine="709"/>
        <w:rPr>
          <w:rFonts w:ascii="Times New Roman" w:hAnsi="Times New Roman" w:cs="Times New Roman"/>
          <w:sz w:val="26"/>
          <w:szCs w:val="26"/>
        </w:rPr>
      </w:pPr>
    </w:p>
    <w:p w14:paraId="54722709" w14:textId="77777777" w:rsidR="00457B34" w:rsidRPr="00747A73" w:rsidRDefault="00457B34" w:rsidP="00747A73">
      <w:pPr>
        <w:spacing w:after="0" w:line="240" w:lineRule="auto"/>
        <w:ind w:firstLine="709"/>
        <w:rPr>
          <w:rFonts w:ascii="Times New Roman" w:hAnsi="Times New Roman" w:cs="Times New Roman"/>
          <w:sz w:val="26"/>
          <w:szCs w:val="26"/>
        </w:rPr>
      </w:pPr>
    </w:p>
    <w:p w14:paraId="3A505D36" w14:textId="77777777" w:rsidR="00457B34" w:rsidRPr="00747A73" w:rsidRDefault="00457B34" w:rsidP="00747A73">
      <w:pPr>
        <w:spacing w:after="0" w:line="240" w:lineRule="auto"/>
        <w:ind w:firstLine="709"/>
        <w:rPr>
          <w:rFonts w:ascii="Times New Roman" w:hAnsi="Times New Roman" w:cs="Times New Roman"/>
          <w:sz w:val="26"/>
          <w:szCs w:val="26"/>
        </w:rPr>
      </w:pPr>
    </w:p>
    <w:p w14:paraId="3814AB65" w14:textId="77777777" w:rsidR="00457B34" w:rsidRPr="00747A73" w:rsidRDefault="00457B34" w:rsidP="00747A73">
      <w:pPr>
        <w:spacing w:after="0" w:line="240" w:lineRule="auto"/>
        <w:ind w:firstLine="709"/>
        <w:rPr>
          <w:rFonts w:ascii="Times New Roman" w:hAnsi="Times New Roman" w:cs="Times New Roman"/>
          <w:sz w:val="26"/>
          <w:szCs w:val="26"/>
        </w:rPr>
      </w:pPr>
    </w:p>
    <w:p w14:paraId="0C00262C" w14:textId="77777777" w:rsidR="00457B34" w:rsidRPr="00747A73" w:rsidRDefault="00457B34" w:rsidP="00747A73">
      <w:pPr>
        <w:spacing w:after="0" w:line="240" w:lineRule="auto"/>
        <w:ind w:firstLine="709"/>
        <w:rPr>
          <w:rFonts w:ascii="Times New Roman" w:hAnsi="Times New Roman" w:cs="Times New Roman"/>
          <w:sz w:val="26"/>
          <w:szCs w:val="26"/>
        </w:rPr>
      </w:pPr>
    </w:p>
    <w:p w14:paraId="7CC52FB6" w14:textId="77777777" w:rsidR="00457B34" w:rsidRPr="00747A73" w:rsidRDefault="00457B34" w:rsidP="00747A73">
      <w:pPr>
        <w:spacing w:after="0" w:line="240" w:lineRule="auto"/>
        <w:ind w:firstLine="709"/>
        <w:rPr>
          <w:rFonts w:ascii="Times New Roman" w:hAnsi="Times New Roman" w:cs="Times New Roman"/>
          <w:sz w:val="26"/>
          <w:szCs w:val="26"/>
        </w:rPr>
      </w:pPr>
    </w:p>
    <w:p w14:paraId="33C44F21"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Варианты задания </w:t>
      </w:r>
    </w:p>
    <w:p w14:paraId="0D1C8221" w14:textId="77777777" w:rsidR="009928C6" w:rsidRPr="00747A73" w:rsidRDefault="009928C6"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45B97FD1" wp14:editId="7869513C">
            <wp:extent cx="8863742" cy="6670357"/>
            <wp:effectExtent l="0" t="8255" r="571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6">
                      <a:extLst>
                        <a:ext uri="{BEBA8EAE-BF5A-486C-A8C5-ECC9F3942E4B}">
                          <a14:imgProps xmlns:a14="http://schemas.microsoft.com/office/drawing/2010/main">
                            <a14:imgLayer r:embed="rId37">
                              <a14:imgEffect>
                                <a14:sharpenSoften amount="60000"/>
                              </a14:imgEffect>
                            </a14:imgLayer>
                          </a14:imgProps>
                        </a:ext>
                        <a:ext uri="{28A0092B-C50C-407E-A947-70E740481C1C}">
                          <a14:useLocalDpi xmlns:a14="http://schemas.microsoft.com/office/drawing/2010/main" val="0"/>
                        </a:ext>
                      </a:extLst>
                    </a:blip>
                    <a:srcRect t="3975" r="4303"/>
                    <a:stretch/>
                  </pic:blipFill>
                  <pic:spPr bwMode="auto">
                    <a:xfrm rot="16200000">
                      <a:off x="0" y="0"/>
                      <a:ext cx="8868098" cy="6673635"/>
                    </a:xfrm>
                    <a:prstGeom prst="rect">
                      <a:avLst/>
                    </a:prstGeom>
                    <a:noFill/>
                    <a:ln>
                      <a:noFill/>
                    </a:ln>
                    <a:extLst>
                      <a:ext uri="{53640926-AAD7-44D8-BBD7-CCE9431645EC}">
                        <a14:shadowObscured xmlns:a14="http://schemas.microsoft.com/office/drawing/2010/main"/>
                      </a:ext>
                    </a:extLst>
                  </pic:spPr>
                </pic:pic>
              </a:graphicData>
            </a:graphic>
          </wp:inline>
        </w:drawing>
      </w:r>
    </w:p>
    <w:p w14:paraId="19B8D700" w14:textId="77777777" w:rsidR="00457B34" w:rsidRPr="00747A73" w:rsidRDefault="00457B34"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7B5E629B" wp14:editId="6EF9BF3B">
            <wp:extent cx="8620125" cy="6434741"/>
            <wp:effectExtent l="6985"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8">
                      <a:extLst>
                        <a:ext uri="{28A0092B-C50C-407E-A947-70E740481C1C}">
                          <a14:useLocalDpi xmlns:a14="http://schemas.microsoft.com/office/drawing/2010/main" val="0"/>
                        </a:ext>
                      </a:extLst>
                    </a:blip>
                    <a:srcRect r="4750" b="5194"/>
                    <a:stretch/>
                  </pic:blipFill>
                  <pic:spPr bwMode="auto">
                    <a:xfrm rot="16200000">
                      <a:off x="0" y="0"/>
                      <a:ext cx="8623604" cy="6437338"/>
                    </a:xfrm>
                    <a:prstGeom prst="rect">
                      <a:avLst/>
                    </a:prstGeom>
                    <a:noFill/>
                    <a:ln>
                      <a:noFill/>
                    </a:ln>
                    <a:extLst>
                      <a:ext uri="{53640926-AAD7-44D8-BBD7-CCE9431645EC}">
                        <a14:shadowObscured xmlns:a14="http://schemas.microsoft.com/office/drawing/2010/main"/>
                      </a:ext>
                    </a:extLst>
                  </pic:spPr>
                </pic:pic>
              </a:graphicData>
            </a:graphic>
          </wp:inline>
        </w:drawing>
      </w:r>
    </w:p>
    <w:p w14:paraId="631CD884" w14:textId="77777777" w:rsidR="00457B34" w:rsidRPr="00747A73" w:rsidRDefault="00457B34" w:rsidP="00747A73">
      <w:pPr>
        <w:spacing w:after="0" w:line="240" w:lineRule="auto"/>
        <w:ind w:firstLine="709"/>
        <w:rPr>
          <w:rFonts w:ascii="Times New Roman" w:hAnsi="Times New Roman" w:cs="Times New Roman"/>
          <w:sz w:val="26"/>
          <w:szCs w:val="26"/>
        </w:rPr>
      </w:pPr>
    </w:p>
    <w:p w14:paraId="64AB1EA9" w14:textId="77777777" w:rsidR="00457B34" w:rsidRPr="00747A73" w:rsidRDefault="00457B34" w:rsidP="00747A73">
      <w:pPr>
        <w:spacing w:after="0" w:line="240" w:lineRule="auto"/>
        <w:ind w:firstLine="709"/>
        <w:rPr>
          <w:rFonts w:ascii="Times New Roman" w:hAnsi="Times New Roman" w:cs="Times New Roman"/>
          <w:sz w:val="26"/>
          <w:szCs w:val="26"/>
        </w:rPr>
      </w:pPr>
    </w:p>
    <w:p w14:paraId="13C42A04" w14:textId="77777777" w:rsidR="00457B34" w:rsidRPr="00747A73" w:rsidRDefault="00457B34" w:rsidP="00747A73">
      <w:pPr>
        <w:spacing w:after="0" w:line="240" w:lineRule="auto"/>
        <w:ind w:firstLine="709"/>
        <w:rPr>
          <w:rFonts w:ascii="Times New Roman" w:hAnsi="Times New Roman" w:cs="Times New Roman"/>
          <w:sz w:val="26"/>
          <w:szCs w:val="26"/>
        </w:rPr>
      </w:pPr>
    </w:p>
    <w:p w14:paraId="678C8F27" w14:textId="77777777" w:rsidR="00457B34" w:rsidRPr="00747A73" w:rsidRDefault="00457B34"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7E2A1C10" wp14:editId="308385BA">
            <wp:extent cx="7532688" cy="6210813"/>
            <wp:effectExtent l="0" t="5715" r="5715"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9">
                      <a:extLst>
                        <a:ext uri="{28A0092B-C50C-407E-A947-70E740481C1C}">
                          <a14:useLocalDpi xmlns:a14="http://schemas.microsoft.com/office/drawing/2010/main" val="0"/>
                        </a:ext>
                      </a:extLst>
                    </a:blip>
                    <a:srcRect l="7603" t="5433" r="6380"/>
                    <a:stretch/>
                  </pic:blipFill>
                  <pic:spPr bwMode="auto">
                    <a:xfrm rot="16200000">
                      <a:off x="0" y="0"/>
                      <a:ext cx="7535779" cy="6213361"/>
                    </a:xfrm>
                    <a:prstGeom prst="rect">
                      <a:avLst/>
                    </a:prstGeom>
                    <a:noFill/>
                    <a:ln>
                      <a:noFill/>
                    </a:ln>
                    <a:extLst>
                      <a:ext uri="{53640926-AAD7-44D8-BBD7-CCE9431645EC}">
                        <a14:shadowObscured xmlns:a14="http://schemas.microsoft.com/office/drawing/2010/main"/>
                      </a:ext>
                    </a:extLst>
                  </pic:spPr>
                </pic:pic>
              </a:graphicData>
            </a:graphic>
          </wp:inline>
        </w:drawing>
      </w:r>
    </w:p>
    <w:p w14:paraId="165CB1BF"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7D1BB969"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2BA4E6DC"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7039472F"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606CB7EE"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45D907FE" w14:textId="77777777" w:rsidR="00CC73E5" w:rsidRPr="00747A73" w:rsidRDefault="00CC73E5" w:rsidP="00747A73">
      <w:pPr>
        <w:spacing w:after="0" w:line="240" w:lineRule="auto"/>
        <w:ind w:firstLine="709"/>
        <w:rPr>
          <w:rFonts w:ascii="Times New Roman" w:hAnsi="Times New Roman" w:cs="Times New Roman"/>
          <w:b/>
          <w:sz w:val="26"/>
          <w:szCs w:val="26"/>
        </w:rPr>
      </w:pPr>
    </w:p>
    <w:p w14:paraId="32146FA5" w14:textId="77777777" w:rsidR="005F2FED" w:rsidRPr="00747A73" w:rsidRDefault="005F2FED" w:rsidP="00747A73">
      <w:pPr>
        <w:pStyle w:val="2"/>
        <w:spacing w:before="0" w:line="240" w:lineRule="auto"/>
        <w:ind w:firstLine="709"/>
        <w:rPr>
          <w:rFonts w:ascii="Times New Roman" w:hAnsi="Times New Roman" w:cs="Times New Roman"/>
          <w:b/>
        </w:rPr>
      </w:pPr>
      <w:bookmarkStart w:id="58" w:name="_Toc92670206"/>
      <w:r w:rsidRPr="00747A73">
        <w:rPr>
          <w:rFonts w:ascii="Times New Roman" w:hAnsi="Times New Roman" w:cs="Times New Roman"/>
          <w:b/>
        </w:rPr>
        <w:t>Самостоятельная работа №3</w:t>
      </w:r>
      <w:bookmarkEnd w:id="58"/>
    </w:p>
    <w:p w14:paraId="550BD4A6"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Элементы технического конструирования в конструкции и рисунке детали.</w:t>
      </w:r>
    </w:p>
    <w:p w14:paraId="41E9B7A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Цели выполнения:</w:t>
      </w:r>
    </w:p>
    <w:p w14:paraId="3E364E5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овладение навыками технического рисования геометрических тел;</w:t>
      </w:r>
    </w:p>
    <w:p w14:paraId="44692C7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овладение навыками нанесения светотени на поверхности предметов;</w:t>
      </w:r>
    </w:p>
    <w:p w14:paraId="11DA98A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отработка правил построения геометрических тел в аксонометрических проекциях.</w:t>
      </w:r>
    </w:p>
    <w:p w14:paraId="0A203CCE"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Время выполнения: 4 часа</w:t>
      </w:r>
    </w:p>
    <w:p w14:paraId="11C96C67"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Содержание:</w:t>
      </w:r>
    </w:p>
    <w:p w14:paraId="77505C6B"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рабочей тетради выполнить конспект темы и технический рисунок следующих геометрических тел:</w:t>
      </w:r>
    </w:p>
    <w:p w14:paraId="60F66D21"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а) конуса; б) пирамиды; в) цилиндра; г) шара; д) призмы.</w:t>
      </w:r>
    </w:p>
    <w:p w14:paraId="68C5795B"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Рекомендуемая последовательность выполнения:</w:t>
      </w:r>
    </w:p>
    <w:p w14:paraId="7ACD874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по учебнику проработать раздел «Техническое рисование», изучить теоретическую часть работы, данную ниже;</w:t>
      </w:r>
    </w:p>
    <w:p w14:paraId="39CA915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конспект темы;</w:t>
      </w:r>
    </w:p>
    <w:p w14:paraId="2B37AB6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упражнения по проведению линий от руки, делению отрезков и прямых углов на равные части без инструментов;</w:t>
      </w:r>
    </w:p>
    <w:p w14:paraId="11B64EC1"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упражнения по нанесению условной светотени согласно рисунков 11 и 12;</w:t>
      </w:r>
    </w:p>
    <w:p w14:paraId="19F80387"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начертить аксонометрические оси;</w:t>
      </w:r>
    </w:p>
    <w:p w14:paraId="5AAC1B79"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основание геометрического тела;</w:t>
      </w:r>
    </w:p>
    <w:p w14:paraId="17A6CB19"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построить аксонометрическую проекцию геометрического тела;</w:t>
      </w:r>
    </w:p>
    <w:p w14:paraId="74CA4543"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выполнить светотень на поверхности предмета.</w:t>
      </w:r>
    </w:p>
    <w:p w14:paraId="0ED00A9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Порядок построения технического рисунка геометрических тел ничем не отличается от порядка построения наглядного изображения с помощью чертежных инструментов. Разница состоит лишь в том, что наглядное изображение строят с помощью чертежных инструментов и по размерам, а технический рисунок – от руки, на глаз, с соблюдением пропорций предмета.</w:t>
      </w:r>
    </w:p>
    <w:p w14:paraId="5E33D278"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w:t>
      </w:r>
    </w:p>
    <w:p w14:paraId="051E3098"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Теоретическая часть</w:t>
      </w:r>
    </w:p>
    <w:p w14:paraId="723AF961"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i/>
          <w:iCs/>
          <w:sz w:val="26"/>
          <w:szCs w:val="26"/>
        </w:rPr>
        <w:t>Технический рисунок</w:t>
      </w:r>
      <w:r w:rsidRPr="00747A73">
        <w:rPr>
          <w:rFonts w:ascii="Times New Roman" w:hAnsi="Times New Roman" w:cs="Times New Roman"/>
          <w:sz w:val="26"/>
          <w:szCs w:val="26"/>
        </w:rPr>
        <w:t> — наглядное изображение предмета, выполненное по правилам аксонометрических проекций без чертежных инструментов (от руки), в глазомерном масштабе, с соблюдением пропорциональных соотношений размеров. Им пользуются на производстве для иллюстрации чертежей.</w:t>
      </w:r>
    </w:p>
    <w:p w14:paraId="5B7DE6F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 изучении технического рисунка самостоятельная работа имеет большое значение, так как она способствует достижению хороших результатов. Наглядность технического рисунка зависит от правильности выбора вида аксонометрических проекций, что в значительной степени зависит от формы изображаемого предмета. В техническом рисовании наиболее распространенными и простыми способами изображений являются аксонометрические проекции: прямоугольная изометрическая или в косоугольная диметрическая.</w:t>
      </w:r>
    </w:p>
    <w:p w14:paraId="08134F5B"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Для приобретения навыков в техническом рисовании необходимо проделать ряд упражнений в проведений линий от руки, делении отрезков и прямых углов на равные части без инструментов (см. рисунок 10).</w:t>
      </w:r>
    </w:p>
    <w:p w14:paraId="67D8088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40AE0A69" wp14:editId="6FD22FD0">
            <wp:extent cx="847725" cy="733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47725" cy="733425"/>
                    </a:xfrm>
                    <a:prstGeom prst="rect">
                      <a:avLst/>
                    </a:prstGeom>
                    <a:noFill/>
                    <a:ln>
                      <a:noFill/>
                    </a:ln>
                  </pic:spPr>
                </pic:pic>
              </a:graphicData>
            </a:graphic>
          </wp:inline>
        </w:drawing>
      </w:r>
      <w:r w:rsidRPr="00747A73">
        <w:rPr>
          <w:rFonts w:ascii="Times New Roman" w:hAnsi="Times New Roman" w:cs="Times New Roman"/>
          <w:sz w:val="26"/>
          <w:szCs w:val="26"/>
        </w:rPr>
        <w:t>                             </w:t>
      </w:r>
      <w:r w:rsidRPr="00747A73">
        <w:rPr>
          <w:rFonts w:ascii="Times New Roman" w:hAnsi="Times New Roman" w:cs="Times New Roman"/>
          <w:noProof/>
          <w:sz w:val="26"/>
          <w:szCs w:val="26"/>
          <w:lang w:eastAsia="ru-RU"/>
        </w:rPr>
        <w:drawing>
          <wp:inline distT="0" distB="0" distL="0" distR="0" wp14:anchorId="6D813E50" wp14:editId="124077BB">
            <wp:extent cx="838200" cy="7524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38200" cy="752475"/>
                    </a:xfrm>
                    <a:prstGeom prst="rect">
                      <a:avLst/>
                    </a:prstGeom>
                    <a:noFill/>
                    <a:ln>
                      <a:noFill/>
                    </a:ln>
                  </pic:spPr>
                </pic:pic>
              </a:graphicData>
            </a:graphic>
          </wp:inline>
        </w:drawing>
      </w:r>
    </w:p>
    <w:p w14:paraId="65CD401F"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Рисунок 10</w:t>
      </w:r>
    </w:p>
    <w:p w14:paraId="0E21CDDD"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w:t>
      </w:r>
    </w:p>
    <w:p w14:paraId="41E360A4"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Необходимо научиться быстро и точно проводить прямые под углом 45 градусов к горизонтали, не применяя чертёжных инструментов. Для изображения окружности предварительно намечают две взаимно перпендикулярные оси, через центр под углом 45 градусов, к горизонтали проводят ещё две взаимно перпендикулярные оси. От центра на осях и линиях откладывают «на глаз» одинаковые отрезки, равные радиусу окружности. Через намеченные точки от руки проводится окружность.</w:t>
      </w:r>
    </w:p>
    <w:p w14:paraId="4AFF46C0"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Рисунок деталей машин выполняют с натуры по чертежу или по воображению. При выполнении рисунка в любом случае надо не только рассмотреть или представить форму детали, но и сравнить соответствие размеров отдельных элементов воображаемого предмета.</w:t>
      </w:r>
    </w:p>
    <w:p w14:paraId="3E49FF0E" w14:textId="77777777" w:rsidR="005F2FED" w:rsidRPr="00747A73" w:rsidRDefault="005F2FED"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Форма предмета на техническом рисунке выявляется с помощью оттеснения. Оно осуществляется приемами шатировки (штрихами), шраффировки (штриховка в виде сетки) и точечным оттеснением см. рисунки 11, 12 13. При выполнении оттеснения принято считать, что свет падает на предмет слева сверху. Верхняя и левая части предмета повернуты к свету, и верхняя горизонтальная часть освещена интенсивнее, чем левая вертикальная. Освещенные поверхности не заштриховываются, а затененные покрывают штриховкой. Чем темнее часть поверхности, тем более частой должна быть штриховка.</w:t>
      </w:r>
    </w:p>
    <w:p w14:paraId="37CA849E"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4E3DED5E" wp14:editId="38C7FDF9">
            <wp:extent cx="3133725" cy="18478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33725" cy="1847850"/>
                    </a:xfrm>
                    <a:prstGeom prst="rect">
                      <a:avLst/>
                    </a:prstGeom>
                    <a:noFill/>
                    <a:ln>
                      <a:noFill/>
                    </a:ln>
                  </pic:spPr>
                </pic:pic>
              </a:graphicData>
            </a:graphic>
          </wp:inline>
        </w:drawing>
      </w:r>
    </w:p>
    <w:p w14:paraId="6F4E74A4"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sz w:val="26"/>
          <w:szCs w:val="26"/>
        </w:rPr>
        <w:t>Рисунок 11. Приемы выявления объемов</w:t>
      </w:r>
    </w:p>
    <w:p w14:paraId="2FDDB037"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6B671697" wp14:editId="6CDA9697">
            <wp:extent cx="3505200" cy="13430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05200" cy="1343025"/>
                    </a:xfrm>
                    <a:prstGeom prst="rect">
                      <a:avLst/>
                    </a:prstGeom>
                    <a:noFill/>
                    <a:ln>
                      <a:noFill/>
                    </a:ln>
                  </pic:spPr>
                </pic:pic>
              </a:graphicData>
            </a:graphic>
          </wp:inline>
        </w:drawing>
      </w:r>
    </w:p>
    <w:p w14:paraId="66BDF28A"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sz w:val="26"/>
          <w:szCs w:val="26"/>
        </w:rPr>
        <w:t>Рисунок 12. Типы наглядных изображений</w:t>
      </w:r>
    </w:p>
    <w:p w14:paraId="200E79B1"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noProof/>
          <w:sz w:val="26"/>
          <w:szCs w:val="26"/>
          <w:lang w:eastAsia="ru-RU"/>
        </w:rPr>
        <w:drawing>
          <wp:inline distT="0" distB="0" distL="0" distR="0" wp14:anchorId="18D002E3" wp14:editId="7F0B84D2">
            <wp:extent cx="1485900" cy="1295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85900" cy="1295400"/>
                    </a:xfrm>
                    <a:prstGeom prst="rect">
                      <a:avLst/>
                    </a:prstGeom>
                    <a:noFill/>
                    <a:ln>
                      <a:noFill/>
                    </a:ln>
                  </pic:spPr>
                </pic:pic>
              </a:graphicData>
            </a:graphic>
          </wp:inline>
        </w:drawing>
      </w:r>
    </w:p>
    <w:p w14:paraId="665F41CE" w14:textId="77777777" w:rsidR="005F2FED" w:rsidRPr="00747A73" w:rsidRDefault="005F2FED" w:rsidP="00747A73">
      <w:pPr>
        <w:spacing w:after="0" w:line="240" w:lineRule="auto"/>
        <w:ind w:firstLine="709"/>
        <w:jc w:val="center"/>
        <w:rPr>
          <w:rFonts w:ascii="Times New Roman" w:hAnsi="Times New Roman" w:cs="Times New Roman"/>
          <w:sz w:val="26"/>
          <w:szCs w:val="26"/>
        </w:rPr>
      </w:pPr>
      <w:r w:rsidRPr="00747A73">
        <w:rPr>
          <w:rFonts w:ascii="Times New Roman" w:hAnsi="Times New Roman" w:cs="Times New Roman"/>
          <w:sz w:val="26"/>
          <w:szCs w:val="26"/>
        </w:rPr>
        <w:t>Рисунок 13. Технический рисунок детали</w:t>
      </w:r>
    </w:p>
    <w:p w14:paraId="6F6C791D" w14:textId="77777777" w:rsidR="00CC73E5" w:rsidRPr="00747A73" w:rsidRDefault="005F2FED" w:rsidP="00747A73">
      <w:pPr>
        <w:pStyle w:val="2"/>
        <w:spacing w:before="0" w:line="240" w:lineRule="auto"/>
        <w:ind w:firstLine="709"/>
        <w:rPr>
          <w:rFonts w:ascii="Times New Roman" w:hAnsi="Times New Roman" w:cs="Times New Roman"/>
          <w:b/>
        </w:rPr>
      </w:pPr>
      <w:r w:rsidRPr="00747A73">
        <w:rPr>
          <w:rFonts w:ascii="Times New Roman" w:hAnsi="Times New Roman" w:cs="Times New Roman"/>
        </w:rPr>
        <w:br/>
      </w:r>
      <w:bookmarkStart w:id="59" w:name="_Toc92670207"/>
      <w:r w:rsidR="00CC73E5" w:rsidRPr="00747A73">
        <w:rPr>
          <w:rFonts w:ascii="Times New Roman" w:hAnsi="Times New Roman" w:cs="Times New Roman"/>
          <w:b/>
        </w:rPr>
        <w:t>Самостоятельная работа №4</w:t>
      </w:r>
      <w:bookmarkEnd w:id="59"/>
    </w:p>
    <w:p w14:paraId="2F6F425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Подготовка рефератов по темам:</w:t>
      </w:r>
    </w:p>
    <w:p w14:paraId="5A513110"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Современные способы получения копии чертежей, виды изделий и конструкторских документов</w:t>
      </w:r>
    </w:p>
    <w:p w14:paraId="77D41FC1"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Форма детали и ее элементы</w:t>
      </w:r>
    </w:p>
    <w:p w14:paraId="1FD3335D"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Условные изображения и обозначения соединений заклепками, пайкой, склеиванием.</w:t>
      </w:r>
    </w:p>
    <w:p w14:paraId="04664131" w14:textId="77777777" w:rsidR="00CC73E5"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Конструктивные особенности при изображении сопрягаемых деталей,  изображение уплотнительных устройств, подшипников, пружин, стопорных и установочных устройств</w:t>
      </w:r>
    </w:p>
    <w:p w14:paraId="61DFB670" w14:textId="77777777" w:rsidR="005F2FED" w:rsidRPr="00747A73" w:rsidRDefault="00CC73E5" w:rsidP="00747A73">
      <w:pPr>
        <w:numPr>
          <w:ilvl w:val="0"/>
          <w:numId w:val="17"/>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Первоначальные сведения по оформлению элементов сборочных чертежей (обводка контуров соприкасающихся деталей, штриховка разрезов и сечений, изображение зазоров).</w:t>
      </w:r>
    </w:p>
    <w:p w14:paraId="5E66C505" w14:textId="77777777" w:rsidR="00CC73E5" w:rsidRPr="00747A73" w:rsidRDefault="00CC73E5" w:rsidP="00747A73">
      <w:pPr>
        <w:spacing w:after="0" w:line="240" w:lineRule="auto"/>
        <w:ind w:firstLine="709"/>
        <w:rPr>
          <w:rFonts w:ascii="Times New Roman" w:hAnsi="Times New Roman" w:cs="Times New Roman"/>
          <w:sz w:val="26"/>
          <w:szCs w:val="26"/>
        </w:rPr>
      </w:pPr>
    </w:p>
    <w:p w14:paraId="27A144F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реферата</w:t>
      </w:r>
    </w:p>
    <w:p w14:paraId="70DF334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Реферат, как правило, должен содержать следующие </w:t>
      </w:r>
      <w:r w:rsidRPr="00747A73">
        <w:rPr>
          <w:rFonts w:ascii="Times New Roman" w:hAnsi="Times New Roman" w:cs="Times New Roman"/>
          <w:bCs/>
          <w:iCs/>
          <w:sz w:val="26"/>
          <w:szCs w:val="26"/>
        </w:rPr>
        <w:t>структурные элементы</w:t>
      </w:r>
      <w:r w:rsidRPr="00747A73">
        <w:rPr>
          <w:rFonts w:ascii="Times New Roman" w:hAnsi="Times New Roman" w:cs="Times New Roman"/>
          <w:sz w:val="26"/>
          <w:szCs w:val="26"/>
        </w:rPr>
        <w:t>:</w:t>
      </w:r>
    </w:p>
    <w:p w14:paraId="3DC04267"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p w14:paraId="13C0480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содержание;</w:t>
      </w:r>
    </w:p>
    <w:p w14:paraId="5299045F"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введение;</w:t>
      </w:r>
    </w:p>
    <w:p w14:paraId="53498EB2"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p w14:paraId="47F428D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p w14:paraId="7CD09D31"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p w14:paraId="6A2B6B1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приложения (при необходимости).</w:t>
      </w:r>
    </w:p>
    <w:p w14:paraId="1EB943B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44680AA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747A73" w14:paraId="6D9E7609"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66D07C6"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FD01ABB"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iCs/>
                <w:sz w:val="26"/>
                <w:szCs w:val="26"/>
              </w:rPr>
              <w:t>Количество страниц</w:t>
            </w:r>
          </w:p>
        </w:tc>
      </w:tr>
      <w:tr w:rsidR="00CC73E5" w:rsidRPr="00747A73" w14:paraId="02EA707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3232C1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75F025D"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4C26B0D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6E883E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119217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418FE994"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5A3E29" w14:textId="77777777" w:rsidR="00CC73E5" w:rsidRPr="00747A73" w:rsidRDefault="00CC73E5" w:rsidP="00747A73">
            <w:pPr>
              <w:spacing w:after="0" w:line="240" w:lineRule="auto"/>
              <w:ind w:firstLine="709"/>
              <w:rPr>
                <w:rFonts w:ascii="Times New Roman" w:hAnsi="Times New Roman" w:cs="Times New Roman"/>
                <w:b/>
                <w:i/>
                <w:iCs/>
                <w:sz w:val="26"/>
                <w:szCs w:val="26"/>
              </w:rPr>
            </w:pPr>
            <w:r w:rsidRPr="00747A73">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80F648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w:t>
            </w:r>
          </w:p>
        </w:tc>
      </w:tr>
      <w:tr w:rsidR="00CC73E5" w:rsidRPr="00747A73" w14:paraId="16BD8F84"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00B37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AF2FC1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15-20</w:t>
            </w:r>
          </w:p>
        </w:tc>
      </w:tr>
      <w:tr w:rsidR="00CC73E5" w:rsidRPr="00747A73" w14:paraId="22D79FE6"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37854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A00FC3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5974F89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51DED0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81C1C43"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791DCCC6"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710F1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75DEB6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Без ограничений</w:t>
            </w:r>
          </w:p>
        </w:tc>
      </w:tr>
    </w:tbl>
    <w:p w14:paraId="0745C4C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A9A37FF"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Во введении дается общая характеристика реферата: </w:t>
      </w:r>
    </w:p>
    <w:p w14:paraId="2962EC3B"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обосновывается актуальность выбранной темы; </w:t>
      </w:r>
    </w:p>
    <w:p w14:paraId="530D6EEC"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определяется цель работы и задачи, подлежащие решению для её достижения; </w:t>
      </w:r>
    </w:p>
    <w:p w14:paraId="45652542"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описываются объект и предмет исследования, информационная база исследования;</w:t>
      </w:r>
    </w:p>
    <w:p w14:paraId="5453206E"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кратко характеризуется структура реферата по главам.</w:t>
      </w:r>
    </w:p>
    <w:p w14:paraId="140FF26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2D430F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616746C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212177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B1B9A75"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D014D0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5F3D25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5D834AE" w14:textId="77777777" w:rsidR="00CC73E5" w:rsidRPr="00747A73" w:rsidRDefault="00CC73E5" w:rsidP="00747A73">
      <w:pPr>
        <w:spacing w:after="0" w:line="240" w:lineRule="auto"/>
        <w:ind w:firstLine="709"/>
        <w:rPr>
          <w:rFonts w:ascii="Times New Roman" w:hAnsi="Times New Roman" w:cs="Times New Roman"/>
          <w:b/>
          <w:sz w:val="26"/>
          <w:szCs w:val="26"/>
        </w:rPr>
      </w:pPr>
      <w:r w:rsidRPr="00747A73">
        <w:rPr>
          <w:rFonts w:ascii="Times New Roman" w:hAnsi="Times New Roman" w:cs="Times New Roman"/>
          <w:b/>
          <w:bCs/>
          <w:sz w:val="26"/>
          <w:szCs w:val="26"/>
        </w:rPr>
        <w:t xml:space="preserve">Оформление </w:t>
      </w:r>
      <w:r w:rsidRPr="00747A73">
        <w:rPr>
          <w:rFonts w:ascii="Times New Roman" w:hAnsi="Times New Roman" w:cs="Times New Roman"/>
          <w:b/>
          <w:sz w:val="26"/>
          <w:szCs w:val="26"/>
        </w:rPr>
        <w:t>реферата</w:t>
      </w:r>
    </w:p>
    <w:p w14:paraId="0269ED7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34C72088"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на одной стороне листа белой бумаги формата А-4 </w:t>
      </w:r>
    </w:p>
    <w:p w14:paraId="5637CD63"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размер шрифта-12; </w:t>
      </w:r>
      <w:r w:rsidRPr="00747A73">
        <w:rPr>
          <w:rFonts w:ascii="Times New Roman" w:hAnsi="Times New Roman" w:cs="Times New Roman"/>
          <w:sz w:val="26"/>
          <w:szCs w:val="26"/>
          <w:lang w:val="en-US"/>
        </w:rPr>
        <w:t>TimesNewRoman</w:t>
      </w:r>
      <w:r w:rsidRPr="00747A73">
        <w:rPr>
          <w:rFonts w:ascii="Times New Roman" w:hAnsi="Times New Roman" w:cs="Times New Roman"/>
          <w:sz w:val="26"/>
          <w:szCs w:val="26"/>
        </w:rPr>
        <w:t>, цвет - черный</w:t>
      </w:r>
    </w:p>
    <w:p w14:paraId="35CF207D"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междустрочный интервал - одинарный</w:t>
      </w:r>
    </w:p>
    <w:p w14:paraId="661E26DC"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47A73">
          <w:rPr>
            <w:rFonts w:ascii="Times New Roman" w:hAnsi="Times New Roman" w:cs="Times New Roman"/>
            <w:sz w:val="26"/>
            <w:szCs w:val="26"/>
          </w:rPr>
          <w:t>2 см</w:t>
        </w:r>
      </w:smartTag>
      <w:r w:rsidRPr="00747A73">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747A73">
          <w:rPr>
            <w:rFonts w:ascii="Times New Roman" w:hAnsi="Times New Roman" w:cs="Times New Roman"/>
            <w:sz w:val="26"/>
            <w:szCs w:val="26"/>
          </w:rPr>
          <w:t>1 см</w:t>
        </w:r>
      </w:smartTag>
      <w:r w:rsidRPr="00747A73">
        <w:rPr>
          <w:rFonts w:ascii="Times New Roman" w:hAnsi="Times New Roman" w:cs="Times New Roman"/>
          <w:sz w:val="26"/>
          <w:szCs w:val="26"/>
        </w:rPr>
        <w:t>, верхнего-2см, нижнего-2см.</w:t>
      </w:r>
    </w:p>
    <w:p w14:paraId="2DC5C2C1"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отформатировано по ширине листа </w:t>
      </w:r>
    </w:p>
    <w:p w14:paraId="16CD311F"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на первой странице необходимо изложить план (содержание) работы.</w:t>
      </w:r>
    </w:p>
    <w:p w14:paraId="58E21EEB"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 в конце работы необходимо указать источники использованной  литературы</w:t>
      </w:r>
    </w:p>
    <w:p w14:paraId="75C90119"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нумерация страниц текста -</w:t>
      </w:r>
    </w:p>
    <w:p w14:paraId="3B3C133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ABA1DFE"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законодательные и нормативно-методические документы и материалы;</w:t>
      </w:r>
    </w:p>
    <w:p w14:paraId="211D5A2A"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7E18BC45"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15FB9A0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7051CFA5"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47A73">
        <w:rPr>
          <w:rFonts w:ascii="Times New Roman" w:hAnsi="Times New Roman" w:cs="Times New Roman"/>
          <w:iCs/>
          <w:sz w:val="26"/>
          <w:szCs w:val="26"/>
        </w:rPr>
        <w:t>.</w:t>
      </w:r>
    </w:p>
    <w:p w14:paraId="0D97CE8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13D9CB2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553A263"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нумеровать порядковой нумерацией арабскими цифрами.</w:t>
      </w:r>
    </w:p>
    <w:p w14:paraId="1489762D"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8875763"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 xml:space="preserve">Критерии оценки </w:t>
      </w:r>
      <w:r w:rsidRPr="00747A73">
        <w:rPr>
          <w:rFonts w:ascii="Times New Roman" w:hAnsi="Times New Roman" w:cs="Times New Roman"/>
          <w:sz w:val="26"/>
          <w:szCs w:val="26"/>
        </w:rPr>
        <w:t>реферата</w:t>
      </w:r>
    </w:p>
    <w:p w14:paraId="7B30764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Срок сдачи готового реферата определяется утвержденным графиком.</w:t>
      </w:r>
    </w:p>
    <w:p w14:paraId="0D35C79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3362725" w14:textId="77777777" w:rsidR="00CC73E5" w:rsidRPr="00747A73" w:rsidRDefault="00CC73E5" w:rsidP="00747A73">
      <w:pPr>
        <w:tabs>
          <w:tab w:val="left" w:pos="3405"/>
        </w:tabs>
        <w:spacing w:after="0" w:line="240" w:lineRule="auto"/>
        <w:ind w:firstLine="709"/>
        <w:jc w:val="right"/>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 реферата.</w:t>
      </w:r>
    </w:p>
    <w:p w14:paraId="2F88A0FE"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Министерство   образования и науки Республики Татарстан</w:t>
      </w:r>
    </w:p>
    <w:p w14:paraId="2794EEFE"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ГАПОУ «Казанский политехнический колледж»</w:t>
      </w:r>
    </w:p>
    <w:p w14:paraId="17A13B07"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F622A3A"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3FAACC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2C2AFCD"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1DF01B8"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351DD2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69E6EA0"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706A600"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Реферат</w:t>
      </w:r>
    </w:p>
    <w:p w14:paraId="451B187B"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lang w:bidi="ru-RU"/>
        </w:rPr>
      </w:pPr>
      <w:r w:rsidRPr="00747A73">
        <w:rPr>
          <w:rFonts w:ascii="Times New Roman" w:eastAsia="Calibri" w:hAnsi="Times New Roman" w:cs="Times New Roman"/>
          <w:sz w:val="26"/>
          <w:szCs w:val="26"/>
        </w:rPr>
        <w:t xml:space="preserve">по дисциплине ОП.01 </w:t>
      </w:r>
      <w:r w:rsidRPr="00747A73">
        <w:rPr>
          <w:rFonts w:ascii="Times New Roman" w:eastAsia="Calibri" w:hAnsi="Times New Roman" w:cs="Times New Roman"/>
          <w:sz w:val="26"/>
          <w:szCs w:val="26"/>
          <w:lang w:bidi="ru-RU"/>
        </w:rPr>
        <w:t>Инженерная графика</w:t>
      </w:r>
    </w:p>
    <w:p w14:paraId="3B86EF4A"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Тема: </w:t>
      </w:r>
      <w:r w:rsidRPr="00747A73">
        <w:rPr>
          <w:rFonts w:ascii="Times New Roman" w:eastAsia="Calibri" w:hAnsi="Times New Roman" w:cs="Times New Roman"/>
          <w:color w:val="000000"/>
          <w:spacing w:val="1"/>
          <w:sz w:val="26"/>
          <w:szCs w:val="26"/>
        </w:rPr>
        <w:t>____________________________________________________</w:t>
      </w:r>
    </w:p>
    <w:p w14:paraId="4296C41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CEDC13C"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381ADF9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A00273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2EDBC93"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56851CF"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Выполнил: обучающийся __курса, </w:t>
      </w:r>
    </w:p>
    <w:p w14:paraId="2E173629"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Группы № ____, ФИО</w:t>
      </w:r>
    </w:p>
    <w:p w14:paraId="4B859311" w14:textId="77777777" w:rsidR="00CC73E5" w:rsidRPr="00747A73" w:rsidRDefault="00CC73E5" w:rsidP="00747A73">
      <w:pPr>
        <w:tabs>
          <w:tab w:val="left" w:pos="5655"/>
        </w:tabs>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Проверил:</w:t>
      </w:r>
    </w:p>
    <w:p w14:paraId="5E67DAA6"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Преподаватель: ______ФИО </w:t>
      </w:r>
    </w:p>
    <w:p w14:paraId="513C0C96"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___ (отметка)</w:t>
      </w:r>
    </w:p>
    <w:p w14:paraId="07BBC11E" w14:textId="77777777" w:rsidR="00CC73E5" w:rsidRPr="00747A73" w:rsidRDefault="00CC73E5" w:rsidP="00747A73">
      <w:pPr>
        <w:tabs>
          <w:tab w:val="left" w:pos="6975"/>
        </w:tabs>
        <w:spacing w:after="0" w:line="240" w:lineRule="auto"/>
        <w:ind w:firstLine="709"/>
        <w:jc w:val="both"/>
        <w:rPr>
          <w:rFonts w:ascii="Times New Roman" w:eastAsia="Calibri" w:hAnsi="Times New Roman" w:cs="Times New Roman"/>
          <w:sz w:val="26"/>
          <w:szCs w:val="26"/>
        </w:rPr>
      </w:pPr>
    </w:p>
    <w:p w14:paraId="48EC619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F68681F"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36F42AE"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6E5DE9BF"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3DD2ABE"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Казань, 20__ г.</w:t>
      </w:r>
    </w:p>
    <w:p w14:paraId="76BD734B" w14:textId="77777777" w:rsidR="00CC73E5" w:rsidRPr="00747A73" w:rsidRDefault="00CC73E5" w:rsidP="00747A73">
      <w:pPr>
        <w:pStyle w:val="2"/>
        <w:spacing w:before="0" w:line="240" w:lineRule="auto"/>
        <w:ind w:firstLine="709"/>
        <w:rPr>
          <w:rFonts w:ascii="Times New Roman" w:hAnsi="Times New Roman" w:cs="Times New Roman"/>
          <w:b/>
        </w:rPr>
      </w:pPr>
      <w:bookmarkStart w:id="60" w:name="_Toc92670208"/>
      <w:r w:rsidRPr="00747A73">
        <w:rPr>
          <w:rFonts w:ascii="Times New Roman" w:hAnsi="Times New Roman" w:cs="Times New Roman"/>
          <w:b/>
        </w:rPr>
        <w:t>Самостоятельная работа №5</w:t>
      </w:r>
      <w:bookmarkEnd w:id="60"/>
    </w:p>
    <w:p w14:paraId="5CFCEDE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подготовка рефератов и сообщений – презентаций на темы </w:t>
      </w:r>
    </w:p>
    <w:p w14:paraId="6E3F4886"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color w:val="000000"/>
          <w:sz w:val="26"/>
          <w:szCs w:val="26"/>
        </w:rPr>
        <w:t>Единая система конструкторской документации для строительства.</w:t>
      </w:r>
    </w:p>
    <w:p w14:paraId="0CCE30D2"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sz w:val="26"/>
          <w:szCs w:val="26"/>
        </w:rPr>
        <w:t>Строительные  чертежи, виды, назначение.</w:t>
      </w:r>
    </w:p>
    <w:p w14:paraId="5D33B0BE"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sz w:val="26"/>
          <w:szCs w:val="26"/>
        </w:rPr>
        <w:t>Строительные  схемы  производственных  работ.</w:t>
      </w:r>
    </w:p>
    <w:p w14:paraId="23105BAA"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color w:val="000000"/>
          <w:sz w:val="26"/>
          <w:szCs w:val="26"/>
        </w:rPr>
      </w:pPr>
      <w:r w:rsidRPr="00747A73">
        <w:rPr>
          <w:rFonts w:ascii="Times New Roman" w:hAnsi="Times New Roman" w:cs="Times New Roman"/>
          <w:color w:val="000000"/>
          <w:sz w:val="26"/>
          <w:szCs w:val="26"/>
        </w:rPr>
        <w:t>Система проектной документации для строительства</w:t>
      </w:r>
    </w:p>
    <w:p w14:paraId="45995F26"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Монтажные схемы, схемы производства работа</w:t>
      </w:r>
    </w:p>
    <w:p w14:paraId="27E41F34"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Правила чтения технической и технологической документации</w:t>
      </w:r>
    </w:p>
    <w:p w14:paraId="758DE507" w14:textId="77777777" w:rsidR="00CC73E5" w:rsidRPr="00747A73" w:rsidRDefault="00CC73E5" w:rsidP="00747A73">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Виды производственной документации</w:t>
      </w:r>
    </w:p>
    <w:p w14:paraId="5F984742" w14:textId="77777777" w:rsidR="00CC73E5" w:rsidRPr="00747A73" w:rsidRDefault="00CC73E5" w:rsidP="00747A73">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rPr>
          <w:rFonts w:ascii="Times New Roman" w:hAnsi="Times New Roman" w:cs="Times New Roman"/>
          <w:sz w:val="26"/>
          <w:szCs w:val="26"/>
        </w:rPr>
      </w:pPr>
    </w:p>
    <w:p w14:paraId="6FF2A9C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реферата</w:t>
      </w:r>
    </w:p>
    <w:p w14:paraId="4B6852B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Реферат, как правило, должен содержать следующие </w:t>
      </w:r>
      <w:r w:rsidRPr="00747A73">
        <w:rPr>
          <w:rFonts w:ascii="Times New Roman" w:hAnsi="Times New Roman" w:cs="Times New Roman"/>
          <w:bCs/>
          <w:iCs/>
          <w:sz w:val="26"/>
          <w:szCs w:val="26"/>
        </w:rPr>
        <w:t>структурные элементы</w:t>
      </w:r>
      <w:r w:rsidRPr="00747A73">
        <w:rPr>
          <w:rFonts w:ascii="Times New Roman" w:hAnsi="Times New Roman" w:cs="Times New Roman"/>
          <w:sz w:val="26"/>
          <w:szCs w:val="26"/>
        </w:rPr>
        <w:t>:</w:t>
      </w:r>
    </w:p>
    <w:p w14:paraId="7C394603"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p w14:paraId="3C3FC8A4"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содержание;</w:t>
      </w:r>
    </w:p>
    <w:p w14:paraId="7601169D"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введение;</w:t>
      </w:r>
    </w:p>
    <w:p w14:paraId="22CD797A"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p w14:paraId="3FB9FB49"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p w14:paraId="5CEA01AD"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p w14:paraId="184F21BE" w14:textId="77777777" w:rsidR="00CC73E5" w:rsidRPr="00747A73" w:rsidRDefault="00CC73E5" w:rsidP="00747A73">
      <w:pPr>
        <w:numPr>
          <w:ilvl w:val="0"/>
          <w:numId w:val="4"/>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приложения (при необходимости).</w:t>
      </w:r>
    </w:p>
    <w:p w14:paraId="2ECE2BF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3679C0E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747A73" w14:paraId="14127374"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EA48C3"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1F661CA"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iCs/>
                <w:sz w:val="26"/>
                <w:szCs w:val="26"/>
              </w:rPr>
              <w:t>Количество страниц</w:t>
            </w:r>
          </w:p>
        </w:tc>
      </w:tr>
      <w:tr w:rsidR="00CC73E5" w:rsidRPr="00747A73" w14:paraId="2E401977"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E3E05D"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B23249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35B04CAD"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1DA4D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8490E2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w:t>
            </w:r>
          </w:p>
        </w:tc>
      </w:tr>
      <w:tr w:rsidR="00CC73E5" w:rsidRPr="00747A73" w14:paraId="3BDD05E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7A5B45" w14:textId="77777777" w:rsidR="00CC73E5" w:rsidRPr="00747A73" w:rsidRDefault="00CC73E5" w:rsidP="00747A73">
            <w:pPr>
              <w:spacing w:after="0" w:line="240" w:lineRule="auto"/>
              <w:ind w:firstLine="709"/>
              <w:rPr>
                <w:rFonts w:ascii="Times New Roman" w:hAnsi="Times New Roman" w:cs="Times New Roman"/>
                <w:b/>
                <w:i/>
                <w:iCs/>
                <w:sz w:val="26"/>
                <w:szCs w:val="26"/>
              </w:rPr>
            </w:pPr>
            <w:r w:rsidRPr="00747A73">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C0C386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2</w:t>
            </w:r>
          </w:p>
        </w:tc>
      </w:tr>
      <w:tr w:rsidR="00CC73E5" w:rsidRPr="00747A73" w14:paraId="2E36B235"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937A4F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6C066D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15-20</w:t>
            </w:r>
          </w:p>
        </w:tc>
      </w:tr>
      <w:tr w:rsidR="00CC73E5" w:rsidRPr="00747A73" w14:paraId="588A7720"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5F5C25"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C5EB674"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1803F46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308F18C"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927696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1-2</w:t>
            </w:r>
          </w:p>
        </w:tc>
      </w:tr>
      <w:tr w:rsidR="00CC73E5" w:rsidRPr="00747A73" w14:paraId="0460BDD8"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C3042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68340FB"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Без ограничений</w:t>
            </w:r>
          </w:p>
        </w:tc>
      </w:tr>
    </w:tbl>
    <w:p w14:paraId="0E5FC716"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B6552A3"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 xml:space="preserve">Во введении дается общая характеристика реферата: </w:t>
      </w:r>
    </w:p>
    <w:p w14:paraId="4920012B"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обосновывается актуальность выбранной темы; </w:t>
      </w:r>
    </w:p>
    <w:p w14:paraId="6BD9B32C"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определяется цель работы и задачи, подлежащие решению для её достижения; </w:t>
      </w:r>
    </w:p>
    <w:p w14:paraId="19BB960C"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описываются объект и предмет исследования, информационная база исследования;</w:t>
      </w:r>
    </w:p>
    <w:p w14:paraId="4C7815F6" w14:textId="77777777" w:rsidR="00CC73E5" w:rsidRPr="00747A73" w:rsidRDefault="00CC73E5" w:rsidP="00747A73">
      <w:pPr>
        <w:numPr>
          <w:ilvl w:val="0"/>
          <w:numId w:val="1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кратко характеризуется структура реферата по главам.</w:t>
      </w:r>
    </w:p>
    <w:p w14:paraId="35EF62C6"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BAD08B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7833421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17A8939"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4EF4412"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A1343C0"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01AF51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539531E" w14:textId="77777777" w:rsidR="00CC73E5" w:rsidRPr="00747A73" w:rsidRDefault="00CC73E5" w:rsidP="00747A73">
      <w:pPr>
        <w:spacing w:after="0" w:line="240" w:lineRule="auto"/>
        <w:ind w:firstLine="709"/>
        <w:rPr>
          <w:rFonts w:ascii="Times New Roman" w:hAnsi="Times New Roman" w:cs="Times New Roman"/>
          <w:b/>
          <w:sz w:val="26"/>
          <w:szCs w:val="26"/>
        </w:rPr>
      </w:pPr>
      <w:r w:rsidRPr="00747A73">
        <w:rPr>
          <w:rFonts w:ascii="Times New Roman" w:hAnsi="Times New Roman" w:cs="Times New Roman"/>
          <w:b/>
          <w:bCs/>
          <w:sz w:val="26"/>
          <w:szCs w:val="26"/>
        </w:rPr>
        <w:t xml:space="preserve">Оформление </w:t>
      </w:r>
      <w:r w:rsidRPr="00747A73">
        <w:rPr>
          <w:rFonts w:ascii="Times New Roman" w:hAnsi="Times New Roman" w:cs="Times New Roman"/>
          <w:b/>
          <w:sz w:val="26"/>
          <w:szCs w:val="26"/>
        </w:rPr>
        <w:t>реферата</w:t>
      </w:r>
    </w:p>
    <w:p w14:paraId="53365E9E"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67D8C07E"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на одной стороне листа белой бумаги формата А-4 </w:t>
      </w:r>
    </w:p>
    <w:p w14:paraId="015D8D99"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размер шрифта-12; </w:t>
      </w:r>
      <w:r w:rsidRPr="00747A73">
        <w:rPr>
          <w:rFonts w:ascii="Times New Roman" w:hAnsi="Times New Roman" w:cs="Times New Roman"/>
          <w:sz w:val="26"/>
          <w:szCs w:val="26"/>
          <w:lang w:val="en-US"/>
        </w:rPr>
        <w:t>TimesNewRoman</w:t>
      </w:r>
      <w:r w:rsidRPr="00747A73">
        <w:rPr>
          <w:rFonts w:ascii="Times New Roman" w:hAnsi="Times New Roman" w:cs="Times New Roman"/>
          <w:sz w:val="26"/>
          <w:szCs w:val="26"/>
        </w:rPr>
        <w:t>, цвет - черный</w:t>
      </w:r>
    </w:p>
    <w:p w14:paraId="7D0DE8AA"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междустрочный интервал - одинарный</w:t>
      </w:r>
    </w:p>
    <w:p w14:paraId="19A3C9E8"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47A73">
          <w:rPr>
            <w:rFonts w:ascii="Times New Roman" w:hAnsi="Times New Roman" w:cs="Times New Roman"/>
            <w:sz w:val="26"/>
            <w:szCs w:val="26"/>
          </w:rPr>
          <w:t>2 см</w:t>
        </w:r>
      </w:smartTag>
      <w:r w:rsidRPr="00747A73">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747A73">
          <w:rPr>
            <w:rFonts w:ascii="Times New Roman" w:hAnsi="Times New Roman" w:cs="Times New Roman"/>
            <w:sz w:val="26"/>
            <w:szCs w:val="26"/>
          </w:rPr>
          <w:t>1 см</w:t>
        </w:r>
      </w:smartTag>
      <w:r w:rsidRPr="00747A73">
        <w:rPr>
          <w:rFonts w:ascii="Times New Roman" w:hAnsi="Times New Roman" w:cs="Times New Roman"/>
          <w:sz w:val="26"/>
          <w:szCs w:val="26"/>
        </w:rPr>
        <w:t>, верхнего-2см, нижнего-2см.</w:t>
      </w:r>
    </w:p>
    <w:p w14:paraId="3B8589F2"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отформатировано по ширине листа </w:t>
      </w:r>
    </w:p>
    <w:p w14:paraId="0D09D964"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на первой странице необходимо изложить план (содержание) работы.</w:t>
      </w:r>
    </w:p>
    <w:p w14:paraId="4DE587F3"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 xml:space="preserve"> в конце работы необходимо указать источники использованной  литературы</w:t>
      </w:r>
    </w:p>
    <w:p w14:paraId="799D5F13" w14:textId="77777777" w:rsidR="00CC73E5" w:rsidRPr="00747A73" w:rsidRDefault="00CC73E5" w:rsidP="00747A73">
      <w:pPr>
        <w:numPr>
          <w:ilvl w:val="0"/>
          <w:numId w:val="3"/>
        </w:numPr>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нумерация страниц текста -</w:t>
      </w:r>
    </w:p>
    <w:p w14:paraId="2555480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3B8EC37"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законодательные и нормативно-методические документы и материалы;</w:t>
      </w:r>
    </w:p>
    <w:p w14:paraId="784AD23E"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697093AD" w14:textId="77777777" w:rsidR="00CC73E5" w:rsidRPr="00747A73" w:rsidRDefault="00CC73E5" w:rsidP="00747A73">
      <w:pPr>
        <w:numPr>
          <w:ilvl w:val="0"/>
          <w:numId w:val="5"/>
        </w:numPr>
        <w:tabs>
          <w:tab w:val="num" w:pos="1260"/>
        </w:tabs>
        <w:spacing w:after="0" w:line="240" w:lineRule="auto"/>
        <w:ind w:left="0" w:firstLine="709"/>
        <w:rPr>
          <w:rFonts w:ascii="Times New Roman" w:hAnsi="Times New Roman" w:cs="Times New Roman"/>
          <w:sz w:val="26"/>
          <w:szCs w:val="26"/>
        </w:rPr>
      </w:pPr>
      <w:r w:rsidRPr="00747A7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1EDE372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4DF5BA50" w14:textId="77777777" w:rsidR="00CC73E5" w:rsidRPr="00747A73" w:rsidRDefault="00CC73E5" w:rsidP="00747A73">
      <w:pPr>
        <w:spacing w:after="0" w:line="240" w:lineRule="auto"/>
        <w:ind w:firstLine="709"/>
        <w:rPr>
          <w:rFonts w:ascii="Times New Roman" w:hAnsi="Times New Roman" w:cs="Times New Roman"/>
          <w:iCs/>
          <w:sz w:val="26"/>
          <w:szCs w:val="26"/>
        </w:rPr>
      </w:pPr>
      <w:r w:rsidRPr="00747A7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47A73">
        <w:rPr>
          <w:rFonts w:ascii="Times New Roman" w:hAnsi="Times New Roman" w:cs="Times New Roman"/>
          <w:iCs/>
          <w:sz w:val="26"/>
          <w:szCs w:val="26"/>
        </w:rPr>
        <w:t>.</w:t>
      </w:r>
    </w:p>
    <w:p w14:paraId="66F97A48"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0BD5199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9436BE2"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Приложения следует нумеровать порядковой нумерацией арабскими цифрами.</w:t>
      </w:r>
    </w:p>
    <w:p w14:paraId="7A8E6F27"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54B11E5"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Cs/>
          <w:sz w:val="26"/>
          <w:szCs w:val="26"/>
        </w:rPr>
        <w:t xml:space="preserve">Критерии оценки </w:t>
      </w:r>
      <w:r w:rsidRPr="00747A73">
        <w:rPr>
          <w:rFonts w:ascii="Times New Roman" w:hAnsi="Times New Roman" w:cs="Times New Roman"/>
          <w:sz w:val="26"/>
          <w:szCs w:val="26"/>
        </w:rPr>
        <w:t>реферата</w:t>
      </w:r>
    </w:p>
    <w:p w14:paraId="6BFA593A"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Срок сдачи готового реферата определяется утвержденным графиком.</w:t>
      </w:r>
    </w:p>
    <w:p w14:paraId="7E3DFA81" w14:textId="77777777" w:rsidR="00CC73E5" w:rsidRPr="00747A73" w:rsidRDefault="00CC73E5" w:rsidP="00747A73">
      <w:pPr>
        <w:spacing w:after="0" w:line="240" w:lineRule="auto"/>
        <w:ind w:firstLine="709"/>
        <w:rPr>
          <w:rFonts w:ascii="Times New Roman" w:hAnsi="Times New Roman" w:cs="Times New Roman"/>
          <w:sz w:val="26"/>
          <w:szCs w:val="26"/>
        </w:rPr>
      </w:pPr>
      <w:r w:rsidRPr="00747A7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AC0318F" w14:textId="77777777" w:rsidR="00CC73E5" w:rsidRPr="00747A73" w:rsidRDefault="00CC73E5" w:rsidP="00747A73">
      <w:pPr>
        <w:spacing w:after="0" w:line="240" w:lineRule="auto"/>
        <w:ind w:firstLine="709"/>
        <w:rPr>
          <w:rFonts w:ascii="Times New Roman" w:hAnsi="Times New Roman" w:cs="Times New Roman"/>
          <w:sz w:val="26"/>
          <w:szCs w:val="26"/>
        </w:rPr>
      </w:pPr>
    </w:p>
    <w:p w14:paraId="2A39F6D2" w14:textId="77777777" w:rsidR="00CC73E5" w:rsidRPr="00747A73" w:rsidRDefault="00CC73E5" w:rsidP="00747A73">
      <w:pPr>
        <w:spacing w:after="0" w:line="240" w:lineRule="auto"/>
        <w:ind w:firstLine="709"/>
        <w:rPr>
          <w:rFonts w:ascii="Times New Roman" w:hAnsi="Times New Roman" w:cs="Times New Roman"/>
          <w:sz w:val="26"/>
          <w:szCs w:val="26"/>
        </w:rPr>
      </w:pPr>
    </w:p>
    <w:p w14:paraId="0CBE8ECA" w14:textId="77777777" w:rsidR="00CC73E5" w:rsidRPr="00747A73" w:rsidRDefault="00CC73E5" w:rsidP="00747A73">
      <w:pPr>
        <w:spacing w:after="0" w:line="240" w:lineRule="auto"/>
        <w:ind w:firstLine="709"/>
        <w:rPr>
          <w:rFonts w:ascii="Times New Roman" w:hAnsi="Times New Roman" w:cs="Times New Roman"/>
          <w:sz w:val="26"/>
          <w:szCs w:val="26"/>
        </w:rPr>
      </w:pPr>
    </w:p>
    <w:p w14:paraId="05788D37" w14:textId="77777777" w:rsidR="00CC73E5" w:rsidRPr="00747A73" w:rsidRDefault="00CC73E5" w:rsidP="00747A73">
      <w:pPr>
        <w:spacing w:after="0" w:line="240" w:lineRule="auto"/>
        <w:ind w:firstLine="709"/>
        <w:rPr>
          <w:rFonts w:ascii="Times New Roman" w:hAnsi="Times New Roman" w:cs="Times New Roman"/>
          <w:sz w:val="26"/>
          <w:szCs w:val="26"/>
        </w:rPr>
      </w:pPr>
    </w:p>
    <w:p w14:paraId="7CCE226F" w14:textId="77777777" w:rsidR="00CC73E5" w:rsidRPr="00747A73" w:rsidRDefault="00CC73E5" w:rsidP="00747A73">
      <w:pPr>
        <w:spacing w:after="0" w:line="240" w:lineRule="auto"/>
        <w:ind w:firstLine="709"/>
        <w:rPr>
          <w:rFonts w:ascii="Times New Roman" w:hAnsi="Times New Roman" w:cs="Times New Roman"/>
          <w:sz w:val="26"/>
          <w:szCs w:val="26"/>
        </w:rPr>
      </w:pPr>
    </w:p>
    <w:p w14:paraId="0B0C0A04" w14:textId="77777777" w:rsidR="00CC73E5" w:rsidRPr="00747A73" w:rsidRDefault="00CC73E5" w:rsidP="00747A73">
      <w:pPr>
        <w:spacing w:after="0" w:line="240" w:lineRule="auto"/>
        <w:ind w:firstLine="709"/>
        <w:rPr>
          <w:rFonts w:ascii="Times New Roman" w:hAnsi="Times New Roman" w:cs="Times New Roman"/>
          <w:sz w:val="26"/>
          <w:szCs w:val="26"/>
        </w:rPr>
      </w:pPr>
    </w:p>
    <w:p w14:paraId="67E90182" w14:textId="77777777" w:rsidR="00CC73E5" w:rsidRPr="00747A73" w:rsidRDefault="00CC73E5" w:rsidP="00747A73">
      <w:pPr>
        <w:spacing w:after="0" w:line="240" w:lineRule="auto"/>
        <w:ind w:firstLine="709"/>
        <w:rPr>
          <w:rFonts w:ascii="Times New Roman" w:hAnsi="Times New Roman" w:cs="Times New Roman"/>
          <w:sz w:val="26"/>
          <w:szCs w:val="26"/>
        </w:rPr>
      </w:pPr>
    </w:p>
    <w:p w14:paraId="70EBD20F" w14:textId="77777777" w:rsidR="00CC73E5" w:rsidRPr="00747A73" w:rsidRDefault="00CC73E5" w:rsidP="00747A73">
      <w:pPr>
        <w:spacing w:after="0" w:line="240" w:lineRule="auto"/>
        <w:ind w:firstLine="709"/>
        <w:rPr>
          <w:rFonts w:ascii="Times New Roman" w:hAnsi="Times New Roman" w:cs="Times New Roman"/>
          <w:sz w:val="26"/>
          <w:szCs w:val="26"/>
        </w:rPr>
      </w:pPr>
    </w:p>
    <w:p w14:paraId="21E670A1" w14:textId="77777777" w:rsidR="003A3C80" w:rsidRPr="00747A73" w:rsidRDefault="003A3C80" w:rsidP="00747A73">
      <w:pPr>
        <w:spacing w:after="0" w:line="240" w:lineRule="auto"/>
        <w:ind w:firstLine="709"/>
        <w:rPr>
          <w:rFonts w:ascii="Times New Roman" w:hAnsi="Times New Roman" w:cs="Times New Roman"/>
          <w:sz w:val="26"/>
          <w:szCs w:val="26"/>
        </w:rPr>
      </w:pPr>
    </w:p>
    <w:p w14:paraId="207B889D" w14:textId="77777777" w:rsidR="00CC73E5" w:rsidRPr="00747A73" w:rsidRDefault="00CC73E5" w:rsidP="00747A73">
      <w:pPr>
        <w:spacing w:after="0" w:line="240" w:lineRule="auto"/>
        <w:ind w:firstLine="709"/>
        <w:rPr>
          <w:rFonts w:ascii="Times New Roman" w:hAnsi="Times New Roman" w:cs="Times New Roman"/>
          <w:sz w:val="26"/>
          <w:szCs w:val="26"/>
        </w:rPr>
      </w:pPr>
    </w:p>
    <w:p w14:paraId="3E34A462" w14:textId="77777777" w:rsidR="00CC73E5" w:rsidRPr="00747A73" w:rsidRDefault="00CC73E5" w:rsidP="00747A73">
      <w:pPr>
        <w:tabs>
          <w:tab w:val="left" w:pos="3405"/>
        </w:tabs>
        <w:spacing w:after="0" w:line="240" w:lineRule="auto"/>
        <w:ind w:firstLine="709"/>
        <w:jc w:val="right"/>
        <w:rPr>
          <w:rFonts w:ascii="Times New Roman" w:eastAsia="Calibri" w:hAnsi="Times New Roman" w:cs="Times New Roman"/>
          <w:sz w:val="26"/>
          <w:szCs w:val="26"/>
        </w:rPr>
      </w:pPr>
      <w:r w:rsidRPr="00747A73">
        <w:rPr>
          <w:rFonts w:ascii="Times New Roman" w:eastAsia="Calibri" w:hAnsi="Times New Roman" w:cs="Times New Roman"/>
          <w:sz w:val="26"/>
          <w:szCs w:val="26"/>
        </w:rPr>
        <w:t>Титульный лист реферата.</w:t>
      </w:r>
    </w:p>
    <w:p w14:paraId="04932A08"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Министерство   образования и науки Республики Татарстан</w:t>
      </w:r>
    </w:p>
    <w:p w14:paraId="1CC03400"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ГАПОУ «Казанский политехнический колледж»</w:t>
      </w:r>
    </w:p>
    <w:p w14:paraId="1497953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1644B8E0"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657524F1"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A171AE6"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436FD23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33E0F1C2"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57A76E86"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4D47FCB8" w14:textId="77777777" w:rsidR="00CC73E5" w:rsidRPr="00747A73" w:rsidRDefault="00CC73E5" w:rsidP="00747A73">
      <w:pPr>
        <w:spacing w:after="0" w:line="240" w:lineRule="auto"/>
        <w:ind w:firstLine="709"/>
        <w:jc w:val="center"/>
        <w:rPr>
          <w:rFonts w:ascii="Times New Roman" w:eastAsia="Calibri" w:hAnsi="Times New Roman" w:cs="Times New Roman"/>
          <w:b/>
          <w:sz w:val="26"/>
          <w:szCs w:val="26"/>
        </w:rPr>
      </w:pPr>
      <w:r w:rsidRPr="00747A73">
        <w:rPr>
          <w:rFonts w:ascii="Times New Roman" w:eastAsia="Calibri" w:hAnsi="Times New Roman" w:cs="Times New Roman"/>
          <w:b/>
          <w:sz w:val="26"/>
          <w:szCs w:val="26"/>
        </w:rPr>
        <w:t>Реферат</w:t>
      </w:r>
    </w:p>
    <w:p w14:paraId="5DB70A37"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lang w:bidi="ru-RU"/>
        </w:rPr>
      </w:pPr>
      <w:r w:rsidRPr="00747A73">
        <w:rPr>
          <w:rFonts w:ascii="Times New Roman" w:eastAsia="Calibri" w:hAnsi="Times New Roman" w:cs="Times New Roman"/>
          <w:sz w:val="26"/>
          <w:szCs w:val="26"/>
        </w:rPr>
        <w:t xml:space="preserve">по дисциплине ОП.01 </w:t>
      </w:r>
      <w:r w:rsidRPr="00747A73">
        <w:rPr>
          <w:rFonts w:ascii="Times New Roman" w:eastAsia="Calibri" w:hAnsi="Times New Roman" w:cs="Times New Roman"/>
          <w:sz w:val="26"/>
          <w:szCs w:val="26"/>
          <w:lang w:bidi="ru-RU"/>
        </w:rPr>
        <w:t>Инженерная графика</w:t>
      </w:r>
    </w:p>
    <w:p w14:paraId="520FC4FC"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Тема: </w:t>
      </w:r>
      <w:r w:rsidRPr="00747A73">
        <w:rPr>
          <w:rFonts w:ascii="Times New Roman" w:eastAsia="Calibri" w:hAnsi="Times New Roman" w:cs="Times New Roman"/>
          <w:color w:val="000000"/>
          <w:spacing w:val="1"/>
          <w:sz w:val="26"/>
          <w:szCs w:val="26"/>
        </w:rPr>
        <w:t>____________________________________________________</w:t>
      </w:r>
    </w:p>
    <w:p w14:paraId="4204CBB1"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4D071E77"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5289AEA"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1CBDB20"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4A2257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B84A4C4"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Выполнил: обучающийся __курса, </w:t>
      </w:r>
    </w:p>
    <w:p w14:paraId="2AB1DF2D"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Группы № ____, ФИО</w:t>
      </w:r>
    </w:p>
    <w:p w14:paraId="04CB9173" w14:textId="77777777" w:rsidR="00CC73E5" w:rsidRPr="00747A73" w:rsidRDefault="00CC73E5" w:rsidP="00747A73">
      <w:pPr>
        <w:tabs>
          <w:tab w:val="left" w:pos="5655"/>
        </w:tabs>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Проверил:</w:t>
      </w:r>
    </w:p>
    <w:p w14:paraId="1097A2ED"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Преподаватель: ______ФИО </w:t>
      </w:r>
    </w:p>
    <w:p w14:paraId="24520FC7" w14:textId="77777777" w:rsidR="00CC73E5" w:rsidRPr="00747A73" w:rsidRDefault="00CC73E5" w:rsidP="00747A73">
      <w:pPr>
        <w:spacing w:after="0" w:line="240" w:lineRule="auto"/>
        <w:ind w:firstLine="709"/>
        <w:rPr>
          <w:rFonts w:ascii="Times New Roman" w:eastAsia="Calibri" w:hAnsi="Times New Roman" w:cs="Times New Roman"/>
          <w:sz w:val="26"/>
          <w:szCs w:val="26"/>
        </w:rPr>
      </w:pPr>
      <w:r w:rsidRPr="00747A73">
        <w:rPr>
          <w:rFonts w:ascii="Times New Roman" w:eastAsia="Calibri" w:hAnsi="Times New Roman" w:cs="Times New Roman"/>
          <w:sz w:val="26"/>
          <w:szCs w:val="26"/>
        </w:rPr>
        <w:t>___ (отметка)</w:t>
      </w:r>
    </w:p>
    <w:p w14:paraId="7B34092D" w14:textId="77777777" w:rsidR="00CC73E5" w:rsidRPr="00747A73" w:rsidRDefault="00CC73E5" w:rsidP="00747A73">
      <w:pPr>
        <w:tabs>
          <w:tab w:val="left" w:pos="6975"/>
        </w:tabs>
        <w:spacing w:after="0" w:line="240" w:lineRule="auto"/>
        <w:ind w:firstLine="709"/>
        <w:jc w:val="both"/>
        <w:rPr>
          <w:rFonts w:ascii="Times New Roman" w:eastAsia="Calibri" w:hAnsi="Times New Roman" w:cs="Times New Roman"/>
          <w:sz w:val="26"/>
          <w:szCs w:val="26"/>
        </w:rPr>
      </w:pPr>
    </w:p>
    <w:p w14:paraId="1650F2E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3A83E6AE"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71357BB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BD8523B"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p>
    <w:p w14:paraId="24D77C2C"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r w:rsidRPr="00747A73">
        <w:rPr>
          <w:rFonts w:ascii="Times New Roman" w:eastAsia="Calibri" w:hAnsi="Times New Roman" w:cs="Times New Roman"/>
          <w:sz w:val="26"/>
          <w:szCs w:val="26"/>
        </w:rPr>
        <w:t>Казань, 20__ г.</w:t>
      </w:r>
    </w:p>
    <w:p w14:paraId="79C37C8C"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5B8DFB85"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70F71679"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52261525" w14:textId="77777777" w:rsidR="00CC73E5" w:rsidRPr="00747A73" w:rsidRDefault="00CC73E5" w:rsidP="00747A73">
      <w:pPr>
        <w:keepNext/>
        <w:keepLines/>
        <w:spacing w:after="0" w:line="240" w:lineRule="auto"/>
        <w:ind w:firstLine="709"/>
        <w:jc w:val="center"/>
        <w:outlineLvl w:val="2"/>
        <w:rPr>
          <w:rFonts w:ascii="Times New Roman" w:eastAsia="Times New Roman" w:hAnsi="Times New Roman" w:cs="Times New Roman"/>
          <w:b/>
          <w:bCs/>
          <w:sz w:val="26"/>
          <w:szCs w:val="26"/>
        </w:rPr>
      </w:pPr>
      <w:bookmarkStart w:id="61" w:name="_Toc92670209"/>
      <w:r w:rsidRPr="00747A73">
        <w:rPr>
          <w:rFonts w:ascii="Times New Roman" w:eastAsia="Times New Roman" w:hAnsi="Times New Roman" w:cs="Times New Roman"/>
          <w:b/>
          <w:bCs/>
          <w:sz w:val="26"/>
          <w:szCs w:val="26"/>
        </w:rPr>
        <w:t>Методические рекомендации по подготовке презентации</w:t>
      </w:r>
      <w:bookmarkEnd w:id="61"/>
    </w:p>
    <w:p w14:paraId="1A060994" w14:textId="77777777" w:rsidR="00CC73E5" w:rsidRPr="00747A73" w:rsidRDefault="00CC73E5"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4AA4423"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304D698"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1 стратегия</w:t>
      </w:r>
      <w:r w:rsidRPr="00747A7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BA96401"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объем текста на слайде – не больше 7 строк;</w:t>
      </w:r>
    </w:p>
    <w:p w14:paraId="1C6E4B97"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маркированный/нумерованный список содержит не более 7 элементов;</w:t>
      </w:r>
    </w:p>
    <w:p w14:paraId="4E568F6F"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69C97C46" w14:textId="77777777" w:rsidR="00CC73E5" w:rsidRPr="00747A73" w:rsidRDefault="00CC73E5" w:rsidP="00747A73">
      <w:pPr>
        <w:numPr>
          <w:ilvl w:val="0"/>
          <w:numId w:val="8"/>
        </w:numPr>
        <w:snapToGrid w:val="0"/>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значимая информация выделяется с помощью цвета, кегля, эффектов анимации.</w:t>
      </w:r>
    </w:p>
    <w:p w14:paraId="71B1794B"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08739B7"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2 стратегия</w:t>
      </w:r>
      <w:r w:rsidRPr="00747A7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EBE0AE8" w14:textId="77777777" w:rsidR="00CC73E5" w:rsidRPr="00747A73" w:rsidRDefault="00CC73E5"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7BB52F8F" w14:textId="77777777" w:rsidR="00CC73E5" w:rsidRPr="00747A73" w:rsidRDefault="00CC73E5" w:rsidP="00747A73">
      <w:pPr>
        <w:numPr>
          <w:ilvl w:val="0"/>
          <w:numId w:val="9"/>
        </w:numPr>
        <w:spacing w:after="0" w:line="240" w:lineRule="auto"/>
        <w:ind w:left="0"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0EE7383"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47A73">
        <w:rPr>
          <w:rFonts w:ascii="Times New Roman" w:eastAsia="Calibri" w:hAnsi="Times New Roman" w:cs="Times New Roman"/>
          <w:sz w:val="26"/>
          <w:szCs w:val="26"/>
        </w:rPr>
        <w:t>Наиболее важная информация должна располагаться в центре экрана.</w:t>
      </w:r>
    </w:p>
    <w:p w14:paraId="06D25E75" w14:textId="77777777" w:rsidR="00CC73E5" w:rsidRPr="00747A73" w:rsidRDefault="00CC73E5"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47A73">
        <w:rPr>
          <w:rFonts w:ascii="Times New Roman" w:eastAsia="Times New Roman" w:hAnsi="Times New Roman" w:cs="Times New Roman"/>
          <w:i/>
          <w:sz w:val="26"/>
          <w:szCs w:val="26"/>
          <w:lang w:eastAsia="ru-RU"/>
        </w:rPr>
        <w:t>вспомогательный</w:t>
      </w:r>
      <w:r w:rsidRPr="00747A7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747A73">
        <w:rPr>
          <w:rFonts w:ascii="Times New Roman" w:eastAsia="Times New Roman" w:hAnsi="Times New Roman" w:cs="Times New Roman"/>
          <w:i/>
          <w:sz w:val="26"/>
          <w:szCs w:val="26"/>
          <w:lang w:eastAsia="ru-RU"/>
        </w:rPr>
        <w:t>начале</w:t>
      </w:r>
      <w:r w:rsidRPr="00747A73">
        <w:rPr>
          <w:rFonts w:ascii="Times New Roman" w:eastAsia="Times New Roman" w:hAnsi="Times New Roman" w:cs="Times New Roman"/>
          <w:sz w:val="26"/>
          <w:szCs w:val="26"/>
          <w:lang w:eastAsia="ru-RU"/>
        </w:rPr>
        <w:t xml:space="preserve"> и в </w:t>
      </w:r>
      <w:r w:rsidRPr="00747A73">
        <w:rPr>
          <w:rFonts w:ascii="Times New Roman" w:eastAsia="Times New Roman" w:hAnsi="Times New Roman" w:cs="Times New Roman"/>
          <w:i/>
          <w:sz w:val="26"/>
          <w:szCs w:val="26"/>
          <w:lang w:eastAsia="ru-RU"/>
        </w:rPr>
        <w:t>конце</w:t>
      </w:r>
      <w:r w:rsidRPr="00747A7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4F7E5757" w14:textId="77777777" w:rsidR="00CC73E5" w:rsidRPr="00747A73" w:rsidRDefault="00CC73E5"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CE97E38" w14:textId="77777777" w:rsidR="00CC73E5" w:rsidRPr="00747A73" w:rsidRDefault="00CC73E5"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Особо тщательно необходимо отнестись к </w:t>
      </w:r>
      <w:r w:rsidRPr="00747A73">
        <w:rPr>
          <w:rFonts w:ascii="Times New Roman" w:eastAsia="Times New Roman" w:hAnsi="Times New Roman" w:cs="Times New Roman"/>
          <w:b/>
          <w:i/>
          <w:sz w:val="26"/>
          <w:szCs w:val="26"/>
          <w:lang w:eastAsia="ru-RU"/>
        </w:rPr>
        <w:t>оформлению презентации</w:t>
      </w:r>
      <w:r w:rsidRPr="00747A7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49C0D7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47A73">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747A73">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1BDC0B5"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47A73">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747A73">
          <w:rPr>
            <w:rFonts w:ascii="Times New Roman" w:eastAsia="Calibri" w:hAnsi="Times New Roman" w:cs="Times New Roman"/>
            <w:color w:val="000000"/>
            <w:sz w:val="26"/>
            <w:szCs w:val="26"/>
          </w:rPr>
          <w:t>1 см</w:t>
        </w:r>
      </w:smartTag>
      <w:r w:rsidRPr="00747A73">
        <w:rPr>
          <w:rFonts w:ascii="Times New Roman" w:eastAsia="Calibri" w:hAnsi="Times New Roman" w:cs="Times New Roman"/>
          <w:color w:val="000000"/>
          <w:sz w:val="26"/>
          <w:szCs w:val="26"/>
        </w:rPr>
        <w:t xml:space="preserve"> с каждой стороны. </w:t>
      </w:r>
      <w:r w:rsidRPr="00747A73">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796D337"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747A73">
        <w:rPr>
          <w:rFonts w:ascii="Times New Roman" w:eastAsia="Calibri" w:hAnsi="Times New Roman" w:cs="Times New Roman"/>
          <w:sz w:val="26"/>
          <w:szCs w:val="26"/>
          <w:lang w:val="en-US"/>
        </w:rPr>
        <w:t>MSExcel</w:t>
      </w:r>
      <w:r w:rsidRPr="00747A7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47A73">
        <w:rPr>
          <w:rFonts w:ascii="Times New Roman" w:eastAsia="Calibri" w:hAnsi="Times New Roman" w:cs="Times New Roman"/>
          <w:sz w:val="26"/>
          <w:szCs w:val="26"/>
          <w:lang w:val="en-US"/>
        </w:rPr>
        <w:t>MSOffice</w:t>
      </w:r>
      <w:r w:rsidRPr="00747A73">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47A73">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031E1A9" w14:textId="77777777" w:rsidR="00CC73E5" w:rsidRPr="00747A73" w:rsidRDefault="00CC73E5"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747A73">
        <w:rPr>
          <w:rFonts w:ascii="Times New Roman" w:eastAsia="Calibri" w:hAnsi="Times New Roman" w:cs="Times New Roman"/>
          <w:sz w:val="26"/>
          <w:szCs w:val="26"/>
          <w:lang w:val="en-US"/>
        </w:rPr>
        <w:t>MSWord</w:t>
      </w:r>
      <w:r w:rsidRPr="00747A73">
        <w:rPr>
          <w:rFonts w:ascii="Times New Roman" w:eastAsia="Calibri" w:hAnsi="Times New Roman" w:cs="Times New Roman"/>
          <w:sz w:val="26"/>
          <w:szCs w:val="26"/>
        </w:rPr>
        <w:t xml:space="preserve"> или табличного процессора </w:t>
      </w:r>
      <w:r w:rsidRPr="00747A73">
        <w:rPr>
          <w:rFonts w:ascii="Times New Roman" w:eastAsia="Calibri" w:hAnsi="Times New Roman" w:cs="Times New Roman"/>
          <w:sz w:val="26"/>
          <w:szCs w:val="26"/>
          <w:lang w:val="en-US"/>
        </w:rPr>
        <w:t>MSExcel</w:t>
      </w:r>
      <w:r w:rsidRPr="00747A7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47A73">
          <w:rPr>
            <w:rFonts w:ascii="Times New Roman" w:eastAsia="Calibri" w:hAnsi="Times New Roman" w:cs="Times New Roman"/>
            <w:sz w:val="26"/>
            <w:szCs w:val="26"/>
          </w:rPr>
          <w:t xml:space="preserve">18 </w:t>
        </w:r>
        <w:r w:rsidRPr="00747A73">
          <w:rPr>
            <w:rFonts w:ascii="Times New Roman" w:eastAsia="Calibri" w:hAnsi="Times New Roman" w:cs="Times New Roman"/>
            <w:sz w:val="26"/>
            <w:szCs w:val="26"/>
            <w:lang w:val="en-US"/>
          </w:rPr>
          <w:t>pt</w:t>
        </w:r>
      </w:smartTag>
      <w:r w:rsidRPr="00747A73">
        <w:rPr>
          <w:rFonts w:ascii="Times New Roman" w:eastAsia="Calibri" w:hAnsi="Times New Roman" w:cs="Times New Roman"/>
          <w:sz w:val="26"/>
          <w:szCs w:val="26"/>
        </w:rPr>
        <w:t>. Таблицы и диаграммы размещаются на светлом или белом фоне.</w:t>
      </w:r>
    </w:p>
    <w:p w14:paraId="44AAF3D3" w14:textId="77777777" w:rsidR="00CC73E5" w:rsidRPr="00747A73" w:rsidRDefault="00CC73E5" w:rsidP="00747A73">
      <w:pPr>
        <w:spacing w:after="0" w:line="240" w:lineRule="auto"/>
        <w:ind w:firstLine="709"/>
        <w:jc w:val="both"/>
        <w:rPr>
          <w:rFonts w:ascii="Times New Roman" w:eastAsia="Times New Roman" w:hAnsi="Times New Roman" w:cs="Times New Roman"/>
          <w:color w:val="000000"/>
          <w:sz w:val="26"/>
          <w:szCs w:val="26"/>
          <w:lang w:eastAsia="ru-RU"/>
        </w:rPr>
      </w:pPr>
      <w:r w:rsidRPr="00747A7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D58C0FD" w14:textId="77777777" w:rsidR="00CC73E5" w:rsidRPr="00747A73" w:rsidRDefault="00CC73E5" w:rsidP="00747A73">
      <w:pPr>
        <w:spacing w:after="0" w:line="240" w:lineRule="auto"/>
        <w:ind w:firstLine="709"/>
        <w:jc w:val="both"/>
        <w:rPr>
          <w:rFonts w:ascii="Times New Roman" w:eastAsia="Times New Roman" w:hAnsi="Times New Roman" w:cs="Times New Roman"/>
          <w:color w:val="000000"/>
          <w:sz w:val="26"/>
          <w:szCs w:val="26"/>
          <w:lang w:eastAsia="ru-RU"/>
        </w:rPr>
      </w:pPr>
      <w:r w:rsidRPr="00747A73">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0F093DD" w14:textId="77777777" w:rsidR="00CC73E5" w:rsidRPr="00747A73" w:rsidRDefault="00CC73E5" w:rsidP="00747A73">
      <w:pPr>
        <w:spacing w:after="0" w:line="240" w:lineRule="auto"/>
        <w:ind w:firstLine="709"/>
        <w:jc w:val="both"/>
        <w:rPr>
          <w:rFonts w:ascii="Times New Roman" w:eastAsia="Times New Roman" w:hAnsi="Times New Roman" w:cs="Times New Roman"/>
          <w:color w:val="000000"/>
          <w:sz w:val="26"/>
          <w:szCs w:val="26"/>
          <w:lang w:eastAsia="ru-RU"/>
        </w:rPr>
      </w:pPr>
      <w:r w:rsidRPr="00747A73">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86532C5" w14:textId="77777777" w:rsidR="00CC73E5" w:rsidRPr="00747A73" w:rsidRDefault="00CC73E5" w:rsidP="00747A73">
      <w:pPr>
        <w:spacing w:after="0" w:line="240" w:lineRule="auto"/>
        <w:ind w:firstLine="709"/>
        <w:jc w:val="both"/>
        <w:rPr>
          <w:rFonts w:ascii="Times New Roman" w:eastAsia="Times New Roman" w:hAnsi="Times New Roman" w:cs="Times New Roman"/>
          <w:snapToGrid w:val="0"/>
          <w:sz w:val="26"/>
          <w:szCs w:val="26"/>
          <w:lang w:eastAsia="ru-RU"/>
        </w:rPr>
      </w:pPr>
      <w:r w:rsidRPr="00747A73">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4D596CDC" w14:textId="77777777" w:rsidR="00CC73E5" w:rsidRPr="00747A73" w:rsidRDefault="00CC73E5"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AB20939" w14:textId="77777777" w:rsidR="00CC73E5" w:rsidRPr="00747A73" w:rsidRDefault="00CC73E5"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1B18DB60" w14:textId="77777777" w:rsidR="00CC73E5" w:rsidRPr="00747A73" w:rsidRDefault="00CC73E5" w:rsidP="00747A73">
      <w:pPr>
        <w:numPr>
          <w:ilvl w:val="0"/>
          <w:numId w:val="10"/>
        </w:numPr>
        <w:spacing w:after="0" w:line="240" w:lineRule="auto"/>
        <w:ind w:left="0"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не отвлекает ли созданная презентация от устного выступления? </w:t>
      </w:r>
    </w:p>
    <w:p w14:paraId="23A4BB88" w14:textId="77777777" w:rsidR="00CC73E5" w:rsidRPr="00747A73" w:rsidRDefault="00CC73E5" w:rsidP="00747A73">
      <w:pPr>
        <w:snapToGrid w:val="0"/>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После подготовки презентации необходима репетиция выступления.</w:t>
      </w:r>
    </w:p>
    <w:p w14:paraId="01BB1917" w14:textId="77777777" w:rsidR="00CC73E5" w:rsidRPr="00747A73" w:rsidRDefault="00CC73E5" w:rsidP="00747A73">
      <w:pPr>
        <w:spacing w:after="0" w:line="240" w:lineRule="auto"/>
        <w:ind w:firstLine="709"/>
        <w:jc w:val="center"/>
        <w:rPr>
          <w:rFonts w:ascii="Times New Roman" w:eastAsia="Calibri" w:hAnsi="Times New Roman" w:cs="Times New Roman"/>
          <w:sz w:val="26"/>
          <w:szCs w:val="26"/>
        </w:rPr>
      </w:pPr>
    </w:p>
    <w:p w14:paraId="01BE422E" w14:textId="77777777" w:rsidR="00CC73E5" w:rsidRPr="00747A73" w:rsidRDefault="00CC73E5" w:rsidP="00747A73">
      <w:pPr>
        <w:pStyle w:val="2"/>
        <w:spacing w:before="0" w:line="240" w:lineRule="auto"/>
        <w:ind w:firstLine="709"/>
        <w:rPr>
          <w:rFonts w:ascii="Times New Roman" w:hAnsi="Times New Roman" w:cs="Times New Roman"/>
          <w:b/>
          <w:bCs/>
        </w:rPr>
      </w:pPr>
      <w:bookmarkStart w:id="62" w:name="_Toc92670210"/>
      <w:r w:rsidRPr="00747A73">
        <w:rPr>
          <w:rFonts w:ascii="Times New Roman" w:hAnsi="Times New Roman" w:cs="Times New Roman"/>
          <w:b/>
          <w:bCs/>
        </w:rPr>
        <w:t>Самостоятельная работа№6</w:t>
      </w:r>
      <w:bookmarkEnd w:id="62"/>
    </w:p>
    <w:p w14:paraId="7AFD8260" w14:textId="77777777" w:rsidR="00CC73E5" w:rsidRPr="00747A73" w:rsidRDefault="00CC73E5" w:rsidP="00747A73">
      <w:pPr>
        <w:numPr>
          <w:ilvl w:val="0"/>
          <w:numId w:val="19"/>
        </w:numPr>
        <w:spacing w:after="0" w:line="240" w:lineRule="auto"/>
        <w:ind w:left="0" w:firstLine="709"/>
        <w:rPr>
          <w:rFonts w:ascii="Times New Roman" w:hAnsi="Times New Roman" w:cs="Times New Roman"/>
          <w:bCs/>
          <w:sz w:val="26"/>
          <w:szCs w:val="26"/>
        </w:rPr>
      </w:pPr>
      <w:r w:rsidRPr="00747A73">
        <w:rPr>
          <w:rFonts w:ascii="Times New Roman" w:hAnsi="Times New Roman" w:cs="Times New Roman"/>
          <w:bCs/>
          <w:sz w:val="26"/>
          <w:szCs w:val="26"/>
        </w:rPr>
        <w:t>Работа с учебной литературой;</w:t>
      </w:r>
    </w:p>
    <w:p w14:paraId="6A7F9F65" w14:textId="77777777" w:rsidR="00CC73E5" w:rsidRPr="00747A73" w:rsidRDefault="00CC73E5" w:rsidP="00747A73">
      <w:pPr>
        <w:numPr>
          <w:ilvl w:val="0"/>
          <w:numId w:val="19"/>
        </w:numPr>
        <w:spacing w:after="0" w:line="240" w:lineRule="auto"/>
        <w:ind w:left="0" w:firstLine="709"/>
        <w:rPr>
          <w:rFonts w:ascii="Times New Roman" w:hAnsi="Times New Roman" w:cs="Times New Roman"/>
          <w:bCs/>
          <w:sz w:val="26"/>
          <w:szCs w:val="26"/>
        </w:rPr>
      </w:pPr>
      <w:r w:rsidRPr="00747A73">
        <w:rPr>
          <w:rFonts w:ascii="Times New Roman" w:hAnsi="Times New Roman" w:cs="Times New Roman"/>
          <w:bCs/>
          <w:sz w:val="26"/>
          <w:szCs w:val="26"/>
        </w:rPr>
        <w:t>Общие сведения о машинной графике (Поиск новой информации).</w:t>
      </w:r>
    </w:p>
    <w:p w14:paraId="3D12C813" w14:textId="77777777" w:rsidR="00CC73E5" w:rsidRPr="00747A73" w:rsidRDefault="00CC73E5" w:rsidP="00747A73">
      <w:pPr>
        <w:spacing w:after="0" w:line="240" w:lineRule="auto"/>
        <w:ind w:firstLine="709"/>
        <w:rPr>
          <w:rFonts w:ascii="Times New Roman" w:hAnsi="Times New Roman" w:cs="Times New Roman"/>
          <w:bCs/>
          <w:sz w:val="26"/>
          <w:szCs w:val="26"/>
        </w:rPr>
      </w:pPr>
      <w:r w:rsidRPr="00747A73">
        <w:rPr>
          <w:rFonts w:ascii="Times New Roman" w:hAnsi="Times New Roman" w:cs="Times New Roman"/>
          <w:b/>
          <w:sz w:val="26"/>
          <w:szCs w:val="26"/>
        </w:rPr>
        <w:t>Задание:</w:t>
      </w:r>
      <w:r w:rsidRPr="00747A73">
        <w:rPr>
          <w:rFonts w:ascii="Times New Roman" w:hAnsi="Times New Roman" w:cs="Times New Roman"/>
          <w:bCs/>
          <w:sz w:val="26"/>
          <w:szCs w:val="26"/>
        </w:rPr>
        <w:t xml:space="preserve"> Подготовить сообщение на тему «Общие сведения о машинной графике» используя учебную литературу.</w:t>
      </w:r>
    </w:p>
    <w:p w14:paraId="14924757" w14:textId="77777777" w:rsidR="00E727BE" w:rsidRPr="00747A73" w:rsidRDefault="00E727BE" w:rsidP="00747A73">
      <w:pPr>
        <w:keepNext/>
        <w:autoSpaceDE w:val="0"/>
        <w:autoSpaceDN w:val="0"/>
        <w:spacing w:after="0" w:line="240" w:lineRule="auto"/>
        <w:ind w:firstLine="709"/>
        <w:jc w:val="center"/>
        <w:outlineLvl w:val="0"/>
        <w:rPr>
          <w:rFonts w:ascii="Times New Roman" w:eastAsia="Times New Roman" w:hAnsi="Times New Roman" w:cs="Times New Roman"/>
          <w:b/>
          <w:sz w:val="26"/>
          <w:szCs w:val="26"/>
          <w:lang w:eastAsia="ru-RU"/>
        </w:rPr>
      </w:pPr>
      <w:bookmarkStart w:id="63" w:name="_Toc92670211"/>
      <w:r w:rsidRPr="00747A73">
        <w:rPr>
          <w:rFonts w:ascii="Times New Roman" w:eastAsia="Times New Roman" w:hAnsi="Times New Roman" w:cs="Times New Roman"/>
          <w:b/>
          <w:sz w:val="26"/>
          <w:szCs w:val="26"/>
          <w:lang w:eastAsia="ru-RU"/>
        </w:rPr>
        <w:t>Методические рекомендации по работе  с литературой</w:t>
      </w:r>
      <w:bookmarkEnd w:id="63"/>
    </w:p>
    <w:p w14:paraId="4AC77E31"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240F05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70524CCB"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Существует несколько методов работы с литературой.</w:t>
      </w:r>
    </w:p>
    <w:p w14:paraId="2058F13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Один из них - самый известный - </w:t>
      </w:r>
      <w:r w:rsidRPr="00747A73">
        <w:rPr>
          <w:rFonts w:ascii="Times New Roman" w:eastAsia="Calibri" w:hAnsi="Times New Roman" w:cs="Times New Roman"/>
          <w:sz w:val="26"/>
          <w:szCs w:val="26"/>
          <w:u w:val="single"/>
        </w:rPr>
        <w:t>метод повторения</w:t>
      </w:r>
      <w:r w:rsidRPr="00747A7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F2BCE23"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Наиболее эффективный метод - </w:t>
      </w:r>
      <w:r w:rsidRPr="00747A73">
        <w:rPr>
          <w:rFonts w:ascii="Times New Roman" w:eastAsia="Calibri" w:hAnsi="Times New Roman" w:cs="Times New Roman"/>
          <w:sz w:val="26"/>
          <w:szCs w:val="26"/>
          <w:u w:val="single"/>
        </w:rPr>
        <w:t>метод кодирования</w:t>
      </w:r>
      <w:r w:rsidRPr="00747A73">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E8FDCCC"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0164DE9"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42B7A84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1ABF9452"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b/>
          <w:sz w:val="26"/>
          <w:szCs w:val="26"/>
        </w:rPr>
        <w:t>План</w:t>
      </w:r>
      <w:r w:rsidRPr="00747A73">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42A9D02D"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7A425A5"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Преимущество плана состоит в следующем.</w:t>
      </w:r>
    </w:p>
    <w:p w14:paraId="3F44CF82"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4DD97A4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B34DDA5"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В-третьих</w:t>
      </w:r>
      <w:r w:rsidRPr="00747A7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2627D35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i/>
          <w:sz w:val="26"/>
          <w:szCs w:val="26"/>
        </w:rPr>
        <w:t>В-четвертых</w:t>
      </w:r>
      <w:r w:rsidRPr="00747A73">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60E3869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Выписки</w:t>
      </w:r>
      <w:r w:rsidRPr="00747A73">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3B06FA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2B951F4"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Тезисы</w:t>
      </w:r>
      <w:r w:rsidRPr="00747A7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4A8A057C"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rPr>
        <w:t xml:space="preserve">Отличие тезисов от обычных выписок состоит в следующем. </w:t>
      </w:r>
      <w:r w:rsidRPr="00747A73">
        <w:rPr>
          <w:rFonts w:ascii="Times New Roman" w:eastAsia="Calibri" w:hAnsi="Times New Roman" w:cs="Times New Roman"/>
          <w:i/>
          <w:sz w:val="26"/>
          <w:szCs w:val="26"/>
        </w:rPr>
        <w:t>Во-первых</w:t>
      </w:r>
      <w:r w:rsidRPr="00747A7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747A73">
        <w:rPr>
          <w:rFonts w:ascii="Times New Roman" w:eastAsia="Calibri" w:hAnsi="Times New Roman" w:cs="Times New Roman"/>
          <w:i/>
          <w:sz w:val="26"/>
          <w:szCs w:val="26"/>
        </w:rPr>
        <w:t>Во-вторых</w:t>
      </w:r>
      <w:r w:rsidRPr="00747A7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747A73">
        <w:rPr>
          <w:rFonts w:ascii="Times New Roman" w:eastAsia="Calibri" w:hAnsi="Times New Roman" w:cs="Times New Roman"/>
          <w:i/>
          <w:sz w:val="26"/>
          <w:szCs w:val="26"/>
        </w:rPr>
        <w:t>В-третьих</w:t>
      </w:r>
      <w:r w:rsidRPr="00747A7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2C014C07"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Аннотация</w:t>
      </w:r>
      <w:r w:rsidRPr="00747A7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8CE6430"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 xml:space="preserve">Резюме </w:t>
      </w:r>
      <w:r w:rsidRPr="00747A73">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0E64F65"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z w:val="26"/>
          <w:szCs w:val="26"/>
          <w:u w:val="single"/>
        </w:rPr>
        <w:t>Конспект</w:t>
      </w:r>
      <w:r w:rsidRPr="00747A7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E8093E3" w14:textId="77777777" w:rsidR="00E727BE" w:rsidRPr="00747A73" w:rsidRDefault="00E727BE" w:rsidP="00747A73">
      <w:pPr>
        <w:keepNext/>
        <w:keepLines/>
        <w:spacing w:after="0" w:line="240" w:lineRule="auto"/>
        <w:ind w:firstLine="709"/>
        <w:jc w:val="center"/>
        <w:outlineLvl w:val="2"/>
        <w:rPr>
          <w:rFonts w:ascii="Times New Roman" w:eastAsia="Times New Roman" w:hAnsi="Times New Roman" w:cs="Times New Roman"/>
          <w:b/>
          <w:bCs/>
          <w:sz w:val="26"/>
          <w:szCs w:val="26"/>
        </w:rPr>
      </w:pPr>
      <w:bookmarkStart w:id="64" w:name="_Toc92670212"/>
      <w:r w:rsidRPr="00747A73">
        <w:rPr>
          <w:rFonts w:ascii="Times New Roman" w:eastAsia="Times New Roman" w:hAnsi="Times New Roman" w:cs="Times New Roman"/>
          <w:b/>
          <w:bCs/>
          <w:sz w:val="26"/>
          <w:szCs w:val="26"/>
        </w:rPr>
        <w:t>Методические рекомендации по подготовке сообщения</w:t>
      </w:r>
      <w:bookmarkEnd w:id="64"/>
    </w:p>
    <w:p w14:paraId="75B615CC"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656F2500"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3EB4E6F"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 xml:space="preserve">Любое устное выступление должно удовлетворять </w:t>
      </w:r>
      <w:r w:rsidRPr="00747A73">
        <w:rPr>
          <w:rFonts w:ascii="Times New Roman" w:eastAsia="Times New Roman" w:hAnsi="Times New Roman" w:cs="Times New Roman"/>
          <w:i/>
          <w:sz w:val="26"/>
          <w:szCs w:val="26"/>
          <w:lang w:eastAsia="ru-RU"/>
        </w:rPr>
        <w:t>трем основным критериям</w:t>
      </w:r>
      <w:r w:rsidRPr="00747A7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52CE592"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466FE596"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47A7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DC77346"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779E1EB7"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z w:val="26"/>
          <w:szCs w:val="26"/>
          <w:u w:val="single"/>
        </w:rPr>
        <w:t>Вступление</w:t>
      </w:r>
      <w:r w:rsidRPr="00747A73">
        <w:rPr>
          <w:rFonts w:ascii="Times New Roman" w:eastAsia="Times New Roman" w:hAnsi="Times New Roman" w:cs="Times New Roman"/>
          <w:sz w:val="26"/>
          <w:szCs w:val="26"/>
        </w:rPr>
        <w:t xml:space="preserve"> включает в себя </w:t>
      </w:r>
      <w:r w:rsidRPr="00747A7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747A7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47A7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80D4DF7"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Требования к основному тезису выступления:</w:t>
      </w:r>
    </w:p>
    <w:p w14:paraId="0174BD66" w14:textId="77777777" w:rsidR="00E727BE" w:rsidRPr="00747A73" w:rsidRDefault="00E727BE"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76929C29" w14:textId="77777777" w:rsidR="00E727BE" w:rsidRPr="00747A73" w:rsidRDefault="00E727BE"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717DD43E" w14:textId="77777777" w:rsidR="00E727BE" w:rsidRPr="00747A73" w:rsidRDefault="00E727BE" w:rsidP="00747A7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034443F1"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6CEF19F0"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r w:rsidRPr="00747A73">
        <w:rPr>
          <w:rFonts w:ascii="Times New Roman" w:eastAsia="Calibri" w:hAnsi="Times New Roman" w:cs="Times New Roman"/>
          <w:snapToGrid w:val="0"/>
          <w:sz w:val="26"/>
          <w:szCs w:val="26"/>
        </w:rPr>
        <w:t xml:space="preserve">Самая частая ошибка в начале речи – либо </w:t>
      </w:r>
      <w:r w:rsidRPr="00747A7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BC2FE88"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2AB7900"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374DEDC9" w14:textId="77777777" w:rsidR="00E727BE" w:rsidRPr="00747A73" w:rsidRDefault="00E727BE" w:rsidP="00747A73">
      <w:pPr>
        <w:spacing w:after="0" w:line="240" w:lineRule="auto"/>
        <w:ind w:firstLine="709"/>
        <w:jc w:val="both"/>
        <w:rPr>
          <w:rFonts w:ascii="Times New Roman" w:eastAsia="Calibri" w:hAnsi="Times New Roman" w:cs="Times New Roman"/>
          <w:color w:val="000000"/>
          <w:sz w:val="26"/>
          <w:szCs w:val="26"/>
        </w:rPr>
      </w:pPr>
      <w:r w:rsidRPr="00747A7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47A73">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3A80A5E"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0A28387"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159CA18B" w14:textId="77777777" w:rsidR="00E727BE" w:rsidRPr="00747A73" w:rsidRDefault="00E727BE" w:rsidP="00747A73">
      <w:pPr>
        <w:spacing w:after="0" w:line="240" w:lineRule="auto"/>
        <w:ind w:firstLine="709"/>
        <w:jc w:val="both"/>
        <w:rPr>
          <w:rFonts w:ascii="Times New Roman" w:eastAsia="Times New Roman" w:hAnsi="Times New Roman" w:cs="Times New Roman"/>
          <w:sz w:val="26"/>
          <w:szCs w:val="26"/>
          <w:lang w:eastAsia="ru-RU"/>
        </w:rPr>
      </w:pPr>
      <w:r w:rsidRPr="00747A73">
        <w:rPr>
          <w:rFonts w:ascii="Times New Roman" w:eastAsia="Times New Roman" w:hAnsi="Times New Roman" w:cs="Times New Roman"/>
          <w:sz w:val="26"/>
          <w:szCs w:val="26"/>
          <w:u w:val="single"/>
          <w:lang w:eastAsia="ru-RU"/>
        </w:rPr>
        <w:t>В заключении</w:t>
      </w:r>
      <w:r w:rsidRPr="00747A7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747A7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47A7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4EE209F"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E664669"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Вам позволит…»</w:t>
      </w:r>
    </w:p>
    <w:p w14:paraId="24A7EB09"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«Благодаря этому вы получите…»</w:t>
      </w:r>
    </w:p>
    <w:p w14:paraId="58F07748"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позволит избежать…»</w:t>
      </w:r>
    </w:p>
    <w:p w14:paraId="1C1CFC25"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повышает Ваши…»</w:t>
      </w:r>
    </w:p>
    <w:p w14:paraId="1F01DC01"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дает Вам дополнительно…»</w:t>
      </w:r>
    </w:p>
    <w:p w14:paraId="2561CD8F"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«Это делает вас…»</w:t>
      </w:r>
    </w:p>
    <w:p w14:paraId="3417AD75" w14:textId="77777777" w:rsidR="00E727BE" w:rsidRPr="00747A73" w:rsidRDefault="00E727BE" w:rsidP="00747A73">
      <w:pPr>
        <w:spacing w:after="0" w:line="240" w:lineRule="auto"/>
        <w:ind w:firstLine="709"/>
        <w:jc w:val="both"/>
        <w:rPr>
          <w:rFonts w:ascii="Times New Roman" w:eastAsia="Calibri" w:hAnsi="Times New Roman" w:cs="Times New Roman"/>
          <w:iCs/>
          <w:sz w:val="26"/>
          <w:szCs w:val="26"/>
        </w:rPr>
      </w:pPr>
      <w:r w:rsidRPr="00747A73">
        <w:rPr>
          <w:rFonts w:ascii="Times New Roman" w:eastAsia="Calibri" w:hAnsi="Times New Roman" w:cs="Times New Roman"/>
          <w:iCs/>
          <w:sz w:val="26"/>
          <w:szCs w:val="26"/>
        </w:rPr>
        <w:t>- «За счет этого вы можете…»</w:t>
      </w:r>
    </w:p>
    <w:p w14:paraId="0B66386D"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6B8F55AF"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Вызывает ли мое выступление интерес?</w:t>
      </w:r>
    </w:p>
    <w:p w14:paraId="74D6FB3B"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7670EC8F"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Смогу ли я закончить выступление в отведенное время?</w:t>
      </w:r>
    </w:p>
    <w:p w14:paraId="653019F7" w14:textId="77777777" w:rsidR="00E727BE" w:rsidRPr="00747A73" w:rsidRDefault="00E727BE" w:rsidP="00747A73">
      <w:pPr>
        <w:widowControl w:val="0"/>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016107DA" w14:textId="77777777" w:rsidR="00E727BE" w:rsidRPr="00747A73" w:rsidRDefault="00E727BE" w:rsidP="00747A73">
      <w:pPr>
        <w:spacing w:after="0" w:line="240" w:lineRule="auto"/>
        <w:ind w:firstLine="709"/>
        <w:jc w:val="both"/>
        <w:rPr>
          <w:rFonts w:ascii="Times New Roman" w:eastAsia="Calibri" w:hAnsi="Times New Roman" w:cs="Times New Roman"/>
          <w:color w:val="000000"/>
          <w:sz w:val="26"/>
          <w:szCs w:val="26"/>
        </w:rPr>
      </w:pPr>
      <w:r w:rsidRPr="00747A7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47A73">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276F7FD"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747A73">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9144475"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Кроме того, установлено, что </w:t>
      </w:r>
      <w:r w:rsidRPr="00747A73">
        <w:rPr>
          <w:rFonts w:ascii="Times New Roman" w:eastAsia="Times New Roman" w:hAnsi="Times New Roman" w:cs="Times New Roman"/>
          <w:i/>
          <w:snapToGrid w:val="0"/>
          <w:sz w:val="26"/>
          <w:szCs w:val="26"/>
        </w:rPr>
        <w:t>короткие фразы</w:t>
      </w:r>
      <w:r w:rsidRPr="00747A7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9930D8A"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97B27D5"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4B3FD85"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747A7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8119F18" w14:textId="77777777" w:rsidR="00E727BE" w:rsidRPr="00747A73" w:rsidRDefault="00E727BE" w:rsidP="00747A7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747A7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bookmarkEnd w:id="53"/>
    <w:p w14:paraId="57115C5F" w14:textId="77777777" w:rsidR="00E727BE" w:rsidRPr="00747A73" w:rsidRDefault="00E727BE" w:rsidP="00747A73">
      <w:pPr>
        <w:spacing w:after="0" w:line="240" w:lineRule="auto"/>
        <w:ind w:firstLine="709"/>
        <w:jc w:val="both"/>
        <w:rPr>
          <w:rFonts w:ascii="Times New Roman" w:eastAsia="Calibri" w:hAnsi="Times New Roman" w:cs="Times New Roman"/>
          <w:sz w:val="26"/>
          <w:szCs w:val="26"/>
        </w:rPr>
      </w:pPr>
    </w:p>
    <w:p w14:paraId="50117DB4" w14:textId="77777777" w:rsidR="00E727BE" w:rsidRPr="00747A73" w:rsidRDefault="00E727BE" w:rsidP="00747A73">
      <w:pPr>
        <w:spacing w:after="0" w:line="240" w:lineRule="auto"/>
        <w:ind w:firstLine="709"/>
        <w:rPr>
          <w:rFonts w:ascii="Times New Roman" w:hAnsi="Times New Roman" w:cs="Times New Roman"/>
          <w:bCs/>
          <w:sz w:val="26"/>
          <w:szCs w:val="26"/>
        </w:rPr>
      </w:pPr>
    </w:p>
    <w:sectPr w:rsidR="00E727BE" w:rsidRPr="00747A73" w:rsidSect="00747A73">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9" w15:restartNumberingAfterBreak="0">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9CC32AF"/>
    <w:multiLevelType w:val="hybridMultilevel"/>
    <w:tmpl w:val="6794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FC0C2E"/>
    <w:multiLevelType w:val="hybridMultilevel"/>
    <w:tmpl w:val="D1DED82A"/>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9" w15:restartNumberingAfterBreak="0">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1824938">
    <w:abstractNumId w:val="14"/>
  </w:num>
  <w:num w:numId="2" w16cid:durableId="1881211260">
    <w:abstractNumId w:val="8"/>
  </w:num>
  <w:num w:numId="3" w16cid:durableId="760102865">
    <w:abstractNumId w:val="6"/>
  </w:num>
  <w:num w:numId="4" w16cid:durableId="82578408">
    <w:abstractNumId w:val="12"/>
  </w:num>
  <w:num w:numId="5" w16cid:durableId="896278044">
    <w:abstractNumId w:val="16"/>
  </w:num>
  <w:num w:numId="6" w16cid:durableId="1483237644">
    <w:abstractNumId w:val="0"/>
  </w:num>
  <w:num w:numId="7" w16cid:durableId="2010718027">
    <w:abstractNumId w:val="1"/>
  </w:num>
  <w:num w:numId="8" w16cid:durableId="59720410">
    <w:abstractNumId w:val="3"/>
  </w:num>
  <w:num w:numId="9" w16cid:durableId="1016925071">
    <w:abstractNumId w:val="7"/>
  </w:num>
  <w:num w:numId="10" w16cid:durableId="1614946349">
    <w:abstractNumId w:val="2"/>
  </w:num>
  <w:num w:numId="11" w16cid:durableId="556169433">
    <w:abstractNumId w:val="20"/>
  </w:num>
  <w:num w:numId="12" w16cid:durableId="352657045">
    <w:abstractNumId w:val="18"/>
  </w:num>
  <w:num w:numId="13" w16cid:durableId="1679696754">
    <w:abstractNumId w:val="4"/>
  </w:num>
  <w:num w:numId="14" w16cid:durableId="1902863825">
    <w:abstractNumId w:val="13"/>
  </w:num>
  <w:num w:numId="15" w16cid:durableId="1324551867">
    <w:abstractNumId w:val="11"/>
  </w:num>
  <w:num w:numId="16" w16cid:durableId="848640829">
    <w:abstractNumId w:val="15"/>
  </w:num>
  <w:num w:numId="17" w16cid:durableId="1350566401">
    <w:abstractNumId w:val="9"/>
  </w:num>
  <w:num w:numId="18" w16cid:durableId="1091665092">
    <w:abstractNumId w:val="19"/>
  </w:num>
  <w:num w:numId="19" w16cid:durableId="1291786760">
    <w:abstractNumId w:val="10"/>
  </w:num>
  <w:num w:numId="20" w16cid:durableId="181941403">
    <w:abstractNumId w:val="17"/>
  </w:num>
  <w:num w:numId="21" w16cid:durableId="6385380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01908"/>
    <w:rsid w:val="00014A2A"/>
    <w:rsid w:val="000B7C37"/>
    <w:rsid w:val="00137494"/>
    <w:rsid w:val="00164746"/>
    <w:rsid w:val="00220274"/>
    <w:rsid w:val="00307906"/>
    <w:rsid w:val="003A3C80"/>
    <w:rsid w:val="003A437A"/>
    <w:rsid w:val="003C5E4A"/>
    <w:rsid w:val="003D05C5"/>
    <w:rsid w:val="00410480"/>
    <w:rsid w:val="00424421"/>
    <w:rsid w:val="00457B34"/>
    <w:rsid w:val="004608EB"/>
    <w:rsid w:val="0054132A"/>
    <w:rsid w:val="005459E0"/>
    <w:rsid w:val="005F2000"/>
    <w:rsid w:val="005F2FED"/>
    <w:rsid w:val="006D0A5A"/>
    <w:rsid w:val="007220D3"/>
    <w:rsid w:val="00747A73"/>
    <w:rsid w:val="00820C43"/>
    <w:rsid w:val="00864DD3"/>
    <w:rsid w:val="00932E46"/>
    <w:rsid w:val="00941CA7"/>
    <w:rsid w:val="009928C6"/>
    <w:rsid w:val="009B5B1B"/>
    <w:rsid w:val="00A01357"/>
    <w:rsid w:val="00A65EE1"/>
    <w:rsid w:val="00BA69B4"/>
    <w:rsid w:val="00BE3096"/>
    <w:rsid w:val="00C30413"/>
    <w:rsid w:val="00C72892"/>
    <w:rsid w:val="00CC73E5"/>
    <w:rsid w:val="00D96D40"/>
    <w:rsid w:val="00DC66C0"/>
    <w:rsid w:val="00E01908"/>
    <w:rsid w:val="00E04A16"/>
    <w:rsid w:val="00E54C94"/>
    <w:rsid w:val="00E727BE"/>
    <w:rsid w:val="00EF0B38"/>
    <w:rsid w:val="00EF79AA"/>
    <w:rsid w:val="00FA1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0F2CB1"/>
  <w15:docId w15:val="{33A5DD9F-2D9A-4A7B-8823-D65D22D1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0D3"/>
  </w:style>
  <w:style w:type="paragraph" w:styleId="1">
    <w:name w:val="heading 1"/>
    <w:basedOn w:val="a"/>
    <w:next w:val="a"/>
    <w:link w:val="10"/>
    <w:uiPriority w:val="9"/>
    <w:qFormat/>
    <w:rsid w:val="003A43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A3C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13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C5E4A"/>
    <w:pPr>
      <w:spacing w:after="0" w:line="240" w:lineRule="auto"/>
      <w:ind w:left="720"/>
      <w:contextualSpacing/>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3A437A"/>
    <w:pPr>
      <w:spacing w:after="100"/>
    </w:pPr>
  </w:style>
  <w:style w:type="paragraph" w:styleId="3">
    <w:name w:val="toc 3"/>
    <w:basedOn w:val="a"/>
    <w:next w:val="a"/>
    <w:autoRedefine/>
    <w:uiPriority w:val="39"/>
    <w:unhideWhenUsed/>
    <w:rsid w:val="003A437A"/>
    <w:pPr>
      <w:spacing w:after="100"/>
      <w:ind w:left="440"/>
    </w:pPr>
  </w:style>
  <w:style w:type="character" w:styleId="a5">
    <w:name w:val="Hyperlink"/>
    <w:basedOn w:val="a0"/>
    <w:uiPriority w:val="99"/>
    <w:unhideWhenUsed/>
    <w:rsid w:val="003A437A"/>
    <w:rPr>
      <w:color w:val="0563C1" w:themeColor="hyperlink"/>
      <w:u w:val="single"/>
    </w:rPr>
  </w:style>
  <w:style w:type="character" w:customStyle="1" w:styleId="10">
    <w:name w:val="Заголовок 1 Знак"/>
    <w:basedOn w:val="a0"/>
    <w:link w:val="1"/>
    <w:uiPriority w:val="9"/>
    <w:rsid w:val="003A437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3A3C80"/>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3A3C80"/>
    <w:pPr>
      <w:spacing w:after="100"/>
      <w:ind w:left="220"/>
    </w:pPr>
  </w:style>
  <w:style w:type="paragraph" w:styleId="a6">
    <w:name w:val="Plain Text"/>
    <w:basedOn w:val="a"/>
    <w:link w:val="a7"/>
    <w:rsid w:val="009B5B1B"/>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rsid w:val="009B5B1B"/>
    <w:rPr>
      <w:rFonts w:ascii="Courier New" w:eastAsia="Times New Roman" w:hAnsi="Courier New" w:cs="Times New Roman"/>
      <w:sz w:val="20"/>
      <w:szCs w:val="20"/>
      <w:lang w:eastAsia="ru-RU"/>
    </w:rPr>
  </w:style>
  <w:style w:type="character" w:customStyle="1" w:styleId="30">
    <w:name w:val="Основной текст (3) + Полужирный"/>
    <w:basedOn w:val="a0"/>
    <w:rsid w:val="000B7C3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 (3)_"/>
    <w:basedOn w:val="a0"/>
    <w:link w:val="32"/>
    <w:rsid w:val="000B7C37"/>
    <w:rPr>
      <w:rFonts w:ascii="Impact" w:eastAsia="Impact" w:hAnsi="Impact" w:cs="Impact"/>
      <w:i/>
      <w:iCs/>
      <w:sz w:val="76"/>
      <w:szCs w:val="76"/>
      <w:shd w:val="clear" w:color="auto" w:fill="FFFFFF"/>
    </w:rPr>
  </w:style>
  <w:style w:type="paragraph" w:customStyle="1" w:styleId="32">
    <w:name w:val="Основной текст (3)"/>
    <w:basedOn w:val="a"/>
    <w:link w:val="31"/>
    <w:rsid w:val="000B7C37"/>
    <w:pPr>
      <w:widowControl w:val="0"/>
      <w:shd w:val="clear" w:color="auto" w:fill="FFFFFF"/>
      <w:spacing w:after="0" w:line="0" w:lineRule="atLeast"/>
    </w:pPr>
    <w:rPr>
      <w:rFonts w:ascii="Impact" w:eastAsia="Impact" w:hAnsi="Impact" w:cs="Impact"/>
      <w:i/>
      <w:iCs/>
      <w:sz w:val="76"/>
      <w:szCs w:val="76"/>
    </w:rPr>
  </w:style>
  <w:style w:type="paragraph" w:styleId="a8">
    <w:name w:val="Balloon Text"/>
    <w:basedOn w:val="a"/>
    <w:link w:val="a9"/>
    <w:uiPriority w:val="99"/>
    <w:semiHidden/>
    <w:unhideWhenUsed/>
    <w:rsid w:val="00A0135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01357"/>
    <w:rPr>
      <w:rFonts w:ascii="Tahoma" w:hAnsi="Tahoma" w:cs="Tahoma"/>
      <w:sz w:val="16"/>
      <w:szCs w:val="16"/>
    </w:rPr>
  </w:style>
  <w:style w:type="paragraph" w:styleId="aa">
    <w:name w:val="TOC Heading"/>
    <w:basedOn w:val="1"/>
    <w:next w:val="a"/>
    <w:uiPriority w:val="39"/>
    <w:semiHidden/>
    <w:unhideWhenUsed/>
    <w:qFormat/>
    <w:rsid w:val="00747A7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902362">
      <w:bodyDiv w:val="1"/>
      <w:marLeft w:val="0"/>
      <w:marRight w:val="0"/>
      <w:marTop w:val="0"/>
      <w:marBottom w:val="0"/>
      <w:divBdr>
        <w:top w:val="none" w:sz="0" w:space="0" w:color="auto"/>
        <w:left w:val="none" w:sz="0" w:space="0" w:color="auto"/>
        <w:bottom w:val="none" w:sz="0" w:space="0" w:color="auto"/>
        <w:right w:val="none" w:sz="0" w:space="0" w:color="auto"/>
      </w:divBdr>
    </w:div>
    <w:div w:id="277641134">
      <w:bodyDiv w:val="1"/>
      <w:marLeft w:val="0"/>
      <w:marRight w:val="0"/>
      <w:marTop w:val="0"/>
      <w:marBottom w:val="0"/>
      <w:divBdr>
        <w:top w:val="none" w:sz="0" w:space="0" w:color="auto"/>
        <w:left w:val="none" w:sz="0" w:space="0" w:color="auto"/>
        <w:bottom w:val="none" w:sz="0" w:space="0" w:color="auto"/>
        <w:right w:val="none" w:sz="0" w:space="0" w:color="auto"/>
      </w:divBdr>
    </w:div>
    <w:div w:id="598174836">
      <w:bodyDiv w:val="1"/>
      <w:marLeft w:val="0"/>
      <w:marRight w:val="0"/>
      <w:marTop w:val="0"/>
      <w:marBottom w:val="0"/>
      <w:divBdr>
        <w:top w:val="none" w:sz="0" w:space="0" w:color="auto"/>
        <w:left w:val="none" w:sz="0" w:space="0" w:color="auto"/>
        <w:bottom w:val="none" w:sz="0" w:space="0" w:color="auto"/>
        <w:right w:val="none" w:sz="0" w:space="0" w:color="auto"/>
      </w:divBdr>
    </w:div>
    <w:div w:id="891959524">
      <w:bodyDiv w:val="1"/>
      <w:marLeft w:val="0"/>
      <w:marRight w:val="0"/>
      <w:marTop w:val="0"/>
      <w:marBottom w:val="0"/>
      <w:divBdr>
        <w:top w:val="none" w:sz="0" w:space="0" w:color="auto"/>
        <w:left w:val="none" w:sz="0" w:space="0" w:color="auto"/>
        <w:bottom w:val="none" w:sz="0" w:space="0" w:color="auto"/>
        <w:right w:val="none" w:sz="0" w:space="0" w:color="auto"/>
      </w:divBdr>
    </w:div>
    <w:div w:id="982586756">
      <w:bodyDiv w:val="1"/>
      <w:marLeft w:val="0"/>
      <w:marRight w:val="0"/>
      <w:marTop w:val="0"/>
      <w:marBottom w:val="0"/>
      <w:divBdr>
        <w:top w:val="none" w:sz="0" w:space="0" w:color="auto"/>
        <w:left w:val="none" w:sz="0" w:space="0" w:color="auto"/>
        <w:bottom w:val="none" w:sz="0" w:space="0" w:color="auto"/>
        <w:right w:val="none" w:sz="0" w:space="0" w:color="auto"/>
      </w:divBdr>
    </w:div>
    <w:div w:id="1245140449">
      <w:bodyDiv w:val="1"/>
      <w:marLeft w:val="0"/>
      <w:marRight w:val="0"/>
      <w:marTop w:val="0"/>
      <w:marBottom w:val="0"/>
      <w:divBdr>
        <w:top w:val="none" w:sz="0" w:space="0" w:color="auto"/>
        <w:left w:val="none" w:sz="0" w:space="0" w:color="auto"/>
        <w:bottom w:val="none" w:sz="0" w:space="0" w:color="auto"/>
        <w:right w:val="none" w:sz="0" w:space="0" w:color="auto"/>
      </w:divBdr>
    </w:div>
    <w:div w:id="193123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gineering-graphics.spb.ru/book.php"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18.jpe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image" Target="media/image21.jpeg"/><Relationship Id="rId7" Type="http://schemas.openxmlformats.org/officeDocument/2006/relationships/hyperlink" Target="https://znanium.com/catalog/product/1221787" TargetMode="External"/><Relationship Id="rId2" Type="http://schemas.openxmlformats.org/officeDocument/2006/relationships/numbering" Target="numbering.xml"/><Relationship Id="rId16" Type="http://schemas.openxmlformats.org/officeDocument/2006/relationships/hyperlink" Target="http://siblec.ru/index.php?dn=html&amp;way=bW9kL2h0bWwvY29udGVudC8xc2VtL2NvdXJzZTc1L21haW4uaHRt" TargetMode="External"/><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nanium.com/catalog/product/1172078" TargetMode="External"/><Relationship Id="rId24" Type="http://schemas.openxmlformats.org/officeDocument/2006/relationships/image" Target="media/image8.png"/><Relationship Id="rId32" Type="http://schemas.openxmlformats.org/officeDocument/2006/relationships/image" Target="media/image14.png"/><Relationship Id="rId37" Type="http://schemas.microsoft.com/office/2007/relationships/hdphoto" Target="media/hdphoto5.wdp"/><Relationship Id="rId40" Type="http://schemas.openxmlformats.org/officeDocument/2006/relationships/image" Target="media/image19.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masshtabe.ru/"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hyperlink" Target="https://znanium.com/catalog/product/1003203" TargetMode="External"/><Relationship Id="rId19" Type="http://schemas.openxmlformats.org/officeDocument/2006/relationships/image" Target="media/image3.jpeg"/><Relationship Id="rId31" Type="http://schemas.microsoft.com/office/2007/relationships/hdphoto" Target="media/hdphoto2.wdp"/><Relationship Id="rId44"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yperlink" Target="https://znanium.com/catalog/product/1183607" TargetMode="External"/><Relationship Id="rId14" Type="http://schemas.openxmlformats.org/officeDocument/2006/relationships/hyperlink" Target="http://www.granitvtd.ru/" TargetMode="Externa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3.png"/><Relationship Id="rId35" Type="http://schemas.microsoft.com/office/2007/relationships/hdphoto" Target="media/hdphoto4.wdp"/><Relationship Id="rId43" Type="http://schemas.openxmlformats.org/officeDocument/2006/relationships/image" Target="media/image22.jpeg"/><Relationship Id="rId8" Type="http://schemas.openxmlformats.org/officeDocument/2006/relationships/hyperlink" Target="https://znanium.com/catalog/product/1026045" TargetMode="External"/><Relationship Id="rId3" Type="http://schemas.openxmlformats.org/officeDocument/2006/relationships/styles" Target="styles.xml"/><Relationship Id="rId12" Type="http://schemas.openxmlformats.org/officeDocument/2006/relationships/hyperlink" Target="http://znanium.com/" TargetMode="External"/><Relationship Id="rId17" Type="http://schemas.openxmlformats.org/officeDocument/2006/relationships/hyperlink" Target="https://zoom.us/" TargetMode="External"/><Relationship Id="rId25" Type="http://schemas.openxmlformats.org/officeDocument/2006/relationships/image" Target="media/image9.png"/><Relationship Id="rId33" Type="http://schemas.microsoft.com/office/2007/relationships/hdphoto" Target="media/hdphoto3.wdp"/><Relationship Id="rId38" Type="http://schemas.openxmlformats.org/officeDocument/2006/relationships/image" Target="media/image17.jpeg"/><Relationship Id="rId46"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FC1C1-C906-4CF3-89B0-338CFE8AA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14571</Words>
  <Characters>83061</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Анна Худякова</cp:lastModifiedBy>
  <cp:revision>35</cp:revision>
  <dcterms:created xsi:type="dcterms:W3CDTF">2022-02-25T13:13:00Z</dcterms:created>
  <dcterms:modified xsi:type="dcterms:W3CDTF">2022-10-10T18:02:00Z</dcterms:modified>
</cp:coreProperties>
</file>